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1E4" w:rsidRPr="00DA307F" w:rsidRDefault="009E0D94" w:rsidP="00DA307F">
      <w:pPr>
        <w:spacing w:before="20" w:after="20" w:line="240" w:lineRule="auto"/>
        <w:ind w:left="-142"/>
        <w:rPr>
          <w:b/>
        </w:rPr>
      </w:pPr>
      <w:r w:rsidRPr="00DA307F">
        <w:rPr>
          <w:b/>
          <w:highlight w:val="yellow"/>
        </w:rPr>
        <w:t>OBRAS EM EXECUÇÃO NA GRANDE EFAPI</w:t>
      </w:r>
    </w:p>
    <w:tbl>
      <w:tblPr>
        <w:tblStyle w:val="Tabelacomgrade"/>
        <w:tblW w:w="10348" w:type="dxa"/>
        <w:tblInd w:w="-147" w:type="dxa"/>
        <w:tblLook w:val="04A0" w:firstRow="1" w:lastRow="0" w:firstColumn="1" w:lastColumn="0" w:noHBand="0" w:noVBand="1"/>
      </w:tblPr>
      <w:tblGrid>
        <w:gridCol w:w="5374"/>
        <w:gridCol w:w="1701"/>
        <w:gridCol w:w="1716"/>
        <w:gridCol w:w="1557"/>
      </w:tblGrid>
      <w:tr w:rsidR="009E0D94" w:rsidTr="00DA307F">
        <w:tc>
          <w:tcPr>
            <w:tcW w:w="5374" w:type="dxa"/>
            <w:shd w:val="clear" w:color="auto" w:fill="D9D9D9" w:themeFill="background1" w:themeFillShade="D9"/>
            <w:vAlign w:val="center"/>
          </w:tcPr>
          <w:p w:rsidR="009E0D94" w:rsidRDefault="009E0D94" w:rsidP="00E5092A">
            <w:pPr>
              <w:spacing w:before="20" w:after="20"/>
              <w:jc w:val="center"/>
            </w:pPr>
            <w:r>
              <w:t>OBRA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9E0D94" w:rsidRDefault="009E0D94" w:rsidP="00E5092A">
            <w:pPr>
              <w:spacing w:before="20" w:after="20"/>
              <w:jc w:val="center"/>
            </w:pPr>
            <w:r>
              <w:t>EXECUTADO</w:t>
            </w:r>
          </w:p>
        </w:tc>
        <w:tc>
          <w:tcPr>
            <w:tcW w:w="1716" w:type="dxa"/>
            <w:shd w:val="clear" w:color="auto" w:fill="D9D9D9" w:themeFill="background1" w:themeFillShade="D9"/>
            <w:vAlign w:val="center"/>
          </w:tcPr>
          <w:p w:rsidR="009E0D94" w:rsidRDefault="009E0D94" w:rsidP="00E5092A">
            <w:pPr>
              <w:spacing w:before="20" w:after="20"/>
              <w:jc w:val="center"/>
            </w:pPr>
            <w:r>
              <w:t>VALOR (R$)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:rsidR="009E0D94" w:rsidRDefault="009E0D94" w:rsidP="00E5092A">
            <w:pPr>
              <w:spacing w:before="20" w:after="20"/>
              <w:jc w:val="center"/>
            </w:pPr>
            <w:r>
              <w:t>PRAZO</w:t>
            </w:r>
          </w:p>
        </w:tc>
      </w:tr>
      <w:tr w:rsidR="009E0D94" w:rsidTr="00DA307F">
        <w:tc>
          <w:tcPr>
            <w:tcW w:w="5374" w:type="dxa"/>
            <w:vAlign w:val="center"/>
          </w:tcPr>
          <w:p w:rsidR="009E0D94" w:rsidRDefault="009E0D94" w:rsidP="00E5092A">
            <w:pPr>
              <w:spacing w:before="20" w:after="20"/>
            </w:pPr>
            <w:r>
              <w:t xml:space="preserve">CEIM Mário </w:t>
            </w:r>
            <w:proofErr w:type="spellStart"/>
            <w:r>
              <w:t>Lanznaster</w:t>
            </w:r>
            <w:proofErr w:type="spellEnd"/>
          </w:p>
        </w:tc>
        <w:tc>
          <w:tcPr>
            <w:tcW w:w="1701" w:type="dxa"/>
            <w:vAlign w:val="center"/>
          </w:tcPr>
          <w:p w:rsidR="009E0D94" w:rsidRDefault="009E0D94" w:rsidP="00E5092A">
            <w:pPr>
              <w:spacing w:before="20" w:after="20"/>
              <w:jc w:val="center"/>
            </w:pPr>
            <w:r>
              <w:t>37%</w:t>
            </w:r>
          </w:p>
        </w:tc>
        <w:tc>
          <w:tcPr>
            <w:tcW w:w="1716" w:type="dxa"/>
            <w:vAlign w:val="center"/>
          </w:tcPr>
          <w:p w:rsidR="009E0D94" w:rsidRDefault="009E0D94" w:rsidP="00E5092A">
            <w:pPr>
              <w:spacing w:before="20" w:after="20"/>
              <w:jc w:val="right"/>
            </w:pPr>
            <w:r>
              <w:t>17.607.964,55</w:t>
            </w:r>
          </w:p>
        </w:tc>
        <w:tc>
          <w:tcPr>
            <w:tcW w:w="1557" w:type="dxa"/>
            <w:vAlign w:val="center"/>
          </w:tcPr>
          <w:p w:rsidR="009E0D94" w:rsidRDefault="009E0D94" w:rsidP="00E5092A">
            <w:pPr>
              <w:spacing w:before="20" w:after="20"/>
              <w:jc w:val="right"/>
            </w:pPr>
          </w:p>
        </w:tc>
      </w:tr>
      <w:tr w:rsidR="009E0D94" w:rsidTr="00DA307F">
        <w:tc>
          <w:tcPr>
            <w:tcW w:w="5374" w:type="dxa"/>
            <w:vAlign w:val="center"/>
          </w:tcPr>
          <w:p w:rsidR="009E0D94" w:rsidRDefault="00600365" w:rsidP="00E5092A">
            <w:pPr>
              <w:spacing w:before="20" w:after="20"/>
            </w:pPr>
            <w:r>
              <w:t xml:space="preserve">Nova </w:t>
            </w:r>
            <w:r w:rsidR="009E0D94">
              <w:t xml:space="preserve">Unidade de Saúde e UPA </w:t>
            </w:r>
            <w:proofErr w:type="spellStart"/>
            <w:r w:rsidR="009E0D94">
              <w:t>E</w:t>
            </w:r>
            <w:r w:rsidR="001114F5">
              <w:t>fapi</w:t>
            </w:r>
            <w:proofErr w:type="spellEnd"/>
          </w:p>
        </w:tc>
        <w:tc>
          <w:tcPr>
            <w:tcW w:w="1701" w:type="dxa"/>
            <w:vAlign w:val="center"/>
          </w:tcPr>
          <w:p w:rsidR="009E0D94" w:rsidRDefault="009E0D94" w:rsidP="00E5092A">
            <w:pPr>
              <w:spacing w:before="20" w:after="20"/>
              <w:jc w:val="center"/>
            </w:pPr>
            <w:r>
              <w:t>11%</w:t>
            </w:r>
          </w:p>
        </w:tc>
        <w:tc>
          <w:tcPr>
            <w:tcW w:w="1716" w:type="dxa"/>
            <w:vAlign w:val="center"/>
          </w:tcPr>
          <w:p w:rsidR="009E0D94" w:rsidRDefault="009E0D94" w:rsidP="00E5092A">
            <w:pPr>
              <w:spacing w:before="20" w:after="20"/>
              <w:jc w:val="right"/>
            </w:pPr>
            <w:r>
              <w:t>12.839.534,92</w:t>
            </w:r>
          </w:p>
        </w:tc>
        <w:tc>
          <w:tcPr>
            <w:tcW w:w="1557" w:type="dxa"/>
            <w:vAlign w:val="center"/>
          </w:tcPr>
          <w:p w:rsidR="009E0D94" w:rsidRDefault="00600365" w:rsidP="00E5092A">
            <w:pPr>
              <w:spacing w:before="20" w:after="20"/>
              <w:jc w:val="right"/>
            </w:pPr>
            <w:r>
              <w:t>2025</w:t>
            </w:r>
          </w:p>
        </w:tc>
      </w:tr>
      <w:tr w:rsidR="009E0D94" w:rsidTr="00DA307F">
        <w:tc>
          <w:tcPr>
            <w:tcW w:w="5374" w:type="dxa"/>
            <w:vAlign w:val="center"/>
          </w:tcPr>
          <w:p w:rsidR="009E0D94" w:rsidRDefault="009E0D94" w:rsidP="00E5092A">
            <w:pPr>
              <w:spacing w:before="20" w:after="20"/>
            </w:pPr>
            <w:r>
              <w:t xml:space="preserve">Pavilhões do Parque </w:t>
            </w:r>
            <w:proofErr w:type="spellStart"/>
            <w:r>
              <w:t>Valmor</w:t>
            </w:r>
            <w:proofErr w:type="spellEnd"/>
            <w:r>
              <w:t xml:space="preserve"> </w:t>
            </w:r>
            <w:proofErr w:type="spellStart"/>
            <w:r>
              <w:t>Lunardi</w:t>
            </w:r>
            <w:proofErr w:type="spellEnd"/>
          </w:p>
        </w:tc>
        <w:tc>
          <w:tcPr>
            <w:tcW w:w="1701" w:type="dxa"/>
            <w:vAlign w:val="center"/>
          </w:tcPr>
          <w:p w:rsidR="009E0D94" w:rsidRDefault="009E0D94" w:rsidP="00E5092A">
            <w:pPr>
              <w:spacing w:before="20" w:after="20"/>
              <w:jc w:val="center"/>
            </w:pPr>
            <w:r>
              <w:t>Executado</w:t>
            </w:r>
          </w:p>
        </w:tc>
        <w:tc>
          <w:tcPr>
            <w:tcW w:w="1716" w:type="dxa"/>
            <w:vAlign w:val="center"/>
          </w:tcPr>
          <w:p w:rsidR="009E0D94" w:rsidRDefault="009E0D94" w:rsidP="00E5092A">
            <w:pPr>
              <w:spacing w:before="20" w:after="20"/>
              <w:jc w:val="right"/>
            </w:pPr>
            <w:r>
              <w:t>20.385.541,61</w:t>
            </w:r>
          </w:p>
        </w:tc>
        <w:tc>
          <w:tcPr>
            <w:tcW w:w="1557" w:type="dxa"/>
            <w:vAlign w:val="center"/>
          </w:tcPr>
          <w:p w:rsidR="009E0D94" w:rsidRDefault="00600365" w:rsidP="00E5092A">
            <w:pPr>
              <w:spacing w:before="20" w:after="20"/>
              <w:jc w:val="right"/>
            </w:pPr>
            <w:r>
              <w:t>Concluída</w:t>
            </w:r>
          </w:p>
        </w:tc>
      </w:tr>
      <w:tr w:rsidR="005E1C78" w:rsidTr="00DA307F">
        <w:tc>
          <w:tcPr>
            <w:tcW w:w="5374" w:type="dxa"/>
            <w:vAlign w:val="center"/>
          </w:tcPr>
          <w:p w:rsidR="005E1C78" w:rsidRDefault="00FD5C22" w:rsidP="00E5092A">
            <w:pPr>
              <w:spacing w:before="20" w:after="20"/>
            </w:pPr>
            <w:r>
              <w:t>Aquisição área novo Distrito Industrial (120 Ha)</w:t>
            </w:r>
          </w:p>
        </w:tc>
        <w:tc>
          <w:tcPr>
            <w:tcW w:w="1701" w:type="dxa"/>
            <w:vAlign w:val="center"/>
          </w:tcPr>
          <w:p w:rsidR="005E1C78" w:rsidRDefault="005E1C78" w:rsidP="00E5092A">
            <w:pPr>
              <w:spacing w:before="20" w:after="20"/>
              <w:jc w:val="center"/>
            </w:pPr>
          </w:p>
        </w:tc>
        <w:tc>
          <w:tcPr>
            <w:tcW w:w="1716" w:type="dxa"/>
            <w:vAlign w:val="center"/>
          </w:tcPr>
          <w:p w:rsidR="005E1C78" w:rsidRDefault="00FD5C22" w:rsidP="00E5092A">
            <w:pPr>
              <w:spacing w:before="20" w:after="20"/>
              <w:jc w:val="right"/>
            </w:pPr>
            <w:r>
              <w:t>26.000.000,00</w:t>
            </w:r>
          </w:p>
        </w:tc>
        <w:tc>
          <w:tcPr>
            <w:tcW w:w="1557" w:type="dxa"/>
            <w:vAlign w:val="center"/>
          </w:tcPr>
          <w:p w:rsidR="005E1C78" w:rsidRDefault="005E1C78" w:rsidP="00E5092A">
            <w:pPr>
              <w:spacing w:before="20" w:after="20"/>
              <w:jc w:val="right"/>
            </w:pPr>
          </w:p>
        </w:tc>
      </w:tr>
      <w:tr w:rsidR="009E0D94" w:rsidTr="00DA307F">
        <w:tc>
          <w:tcPr>
            <w:tcW w:w="5374" w:type="dxa"/>
            <w:vAlign w:val="center"/>
          </w:tcPr>
          <w:p w:rsidR="009E0D94" w:rsidRDefault="009E0D94" w:rsidP="00E5092A">
            <w:pPr>
              <w:spacing w:before="20" w:after="20"/>
            </w:pPr>
            <w:r>
              <w:t>Novo Distrito Industrial LHS</w:t>
            </w:r>
            <w:r w:rsidR="00FD5C22">
              <w:t xml:space="preserve"> – 1ª etapa</w:t>
            </w:r>
          </w:p>
        </w:tc>
        <w:tc>
          <w:tcPr>
            <w:tcW w:w="1701" w:type="dxa"/>
            <w:vAlign w:val="center"/>
          </w:tcPr>
          <w:p w:rsidR="009E0D94" w:rsidRDefault="007D3A82" w:rsidP="00E5092A">
            <w:pPr>
              <w:spacing w:before="20" w:after="20"/>
              <w:jc w:val="center"/>
            </w:pPr>
            <w:r>
              <w:t>OS</w:t>
            </w:r>
          </w:p>
        </w:tc>
        <w:tc>
          <w:tcPr>
            <w:tcW w:w="1716" w:type="dxa"/>
            <w:vAlign w:val="center"/>
          </w:tcPr>
          <w:p w:rsidR="009E0D94" w:rsidRDefault="009E0D94" w:rsidP="00E5092A">
            <w:pPr>
              <w:spacing w:before="20" w:after="20"/>
              <w:jc w:val="right"/>
            </w:pPr>
            <w:r>
              <w:t>21.766.055,00</w:t>
            </w:r>
          </w:p>
        </w:tc>
        <w:tc>
          <w:tcPr>
            <w:tcW w:w="1557" w:type="dxa"/>
            <w:vAlign w:val="center"/>
          </w:tcPr>
          <w:p w:rsidR="009E0D94" w:rsidRDefault="009E0D94" w:rsidP="00E5092A">
            <w:pPr>
              <w:spacing w:before="20" w:after="20"/>
              <w:jc w:val="right"/>
            </w:pPr>
            <w:proofErr w:type="spellStart"/>
            <w:r>
              <w:t>Fev</w:t>
            </w:r>
            <w:proofErr w:type="spellEnd"/>
            <w:r>
              <w:t>/2026</w:t>
            </w:r>
          </w:p>
        </w:tc>
      </w:tr>
      <w:tr w:rsidR="009E0D94" w:rsidTr="00DA307F">
        <w:tc>
          <w:tcPr>
            <w:tcW w:w="5374" w:type="dxa"/>
            <w:vAlign w:val="center"/>
          </w:tcPr>
          <w:p w:rsidR="009E0D94" w:rsidRDefault="009E0D94" w:rsidP="00E5092A">
            <w:pPr>
              <w:spacing w:before="20" w:after="20"/>
            </w:pPr>
            <w:r>
              <w:t xml:space="preserve">Loteamento de interesse social </w:t>
            </w:r>
            <w:r w:rsidR="001E64DA">
              <w:t>Rosana 2</w:t>
            </w:r>
          </w:p>
        </w:tc>
        <w:tc>
          <w:tcPr>
            <w:tcW w:w="1701" w:type="dxa"/>
            <w:vAlign w:val="center"/>
          </w:tcPr>
          <w:p w:rsidR="009E0D94" w:rsidRDefault="009E0D94" w:rsidP="00E5092A">
            <w:pPr>
              <w:spacing w:before="20" w:after="20"/>
              <w:jc w:val="center"/>
            </w:pPr>
          </w:p>
        </w:tc>
        <w:tc>
          <w:tcPr>
            <w:tcW w:w="1716" w:type="dxa"/>
            <w:vAlign w:val="center"/>
          </w:tcPr>
          <w:p w:rsidR="009E0D94" w:rsidRDefault="001E64DA" w:rsidP="00E5092A">
            <w:pPr>
              <w:spacing w:before="20" w:after="20"/>
              <w:jc w:val="right"/>
            </w:pPr>
            <w:r>
              <w:t>2.000.000,00</w:t>
            </w:r>
          </w:p>
        </w:tc>
        <w:tc>
          <w:tcPr>
            <w:tcW w:w="1557" w:type="dxa"/>
            <w:vAlign w:val="center"/>
          </w:tcPr>
          <w:p w:rsidR="009E0D94" w:rsidRDefault="009E0D94" w:rsidP="00E5092A">
            <w:pPr>
              <w:spacing w:before="20" w:after="20"/>
              <w:jc w:val="right"/>
            </w:pPr>
          </w:p>
        </w:tc>
      </w:tr>
      <w:tr w:rsidR="001E64DA" w:rsidTr="00DA307F">
        <w:tc>
          <w:tcPr>
            <w:tcW w:w="5374" w:type="dxa"/>
            <w:vAlign w:val="center"/>
          </w:tcPr>
          <w:p w:rsidR="001E64DA" w:rsidRDefault="001E64DA" w:rsidP="00E5092A">
            <w:pPr>
              <w:spacing w:before="20" w:after="20"/>
            </w:pPr>
            <w:r>
              <w:t>Centro Multiuso - Thiago</w:t>
            </w:r>
          </w:p>
        </w:tc>
        <w:tc>
          <w:tcPr>
            <w:tcW w:w="1701" w:type="dxa"/>
            <w:vAlign w:val="center"/>
          </w:tcPr>
          <w:p w:rsidR="001E64DA" w:rsidRDefault="001E64DA" w:rsidP="00E5092A">
            <w:pPr>
              <w:spacing w:before="20" w:after="20"/>
              <w:jc w:val="center"/>
            </w:pPr>
            <w:r>
              <w:t>50%</w:t>
            </w:r>
          </w:p>
        </w:tc>
        <w:tc>
          <w:tcPr>
            <w:tcW w:w="1716" w:type="dxa"/>
            <w:vAlign w:val="center"/>
          </w:tcPr>
          <w:p w:rsidR="001E64DA" w:rsidRDefault="001114F5" w:rsidP="00E5092A">
            <w:pPr>
              <w:spacing w:before="20" w:after="20"/>
              <w:jc w:val="right"/>
            </w:pPr>
            <w:r>
              <w:t>6.044.225,65</w:t>
            </w:r>
          </w:p>
        </w:tc>
        <w:tc>
          <w:tcPr>
            <w:tcW w:w="1557" w:type="dxa"/>
            <w:vAlign w:val="center"/>
          </w:tcPr>
          <w:p w:rsidR="001E64DA" w:rsidRDefault="001E64DA" w:rsidP="00E5092A">
            <w:pPr>
              <w:spacing w:before="20" w:after="20"/>
              <w:jc w:val="right"/>
            </w:pPr>
            <w:r>
              <w:t>Mai/2024</w:t>
            </w:r>
          </w:p>
        </w:tc>
      </w:tr>
      <w:tr w:rsidR="001114F5" w:rsidTr="00DA307F">
        <w:tc>
          <w:tcPr>
            <w:tcW w:w="5374" w:type="dxa"/>
            <w:vAlign w:val="center"/>
          </w:tcPr>
          <w:p w:rsidR="001114F5" w:rsidRDefault="001114F5" w:rsidP="00E5092A">
            <w:pPr>
              <w:spacing w:before="20" w:after="20"/>
            </w:pPr>
            <w:r>
              <w:t xml:space="preserve">Área esportiva </w:t>
            </w:r>
            <w:r w:rsidR="00B70AB3">
              <w:t>do Centro Multiuso - Thiago</w:t>
            </w:r>
          </w:p>
        </w:tc>
        <w:tc>
          <w:tcPr>
            <w:tcW w:w="1701" w:type="dxa"/>
            <w:vAlign w:val="center"/>
          </w:tcPr>
          <w:p w:rsidR="001114F5" w:rsidRDefault="001114F5" w:rsidP="00E5092A">
            <w:pPr>
              <w:spacing w:before="20" w:after="20"/>
              <w:jc w:val="center"/>
            </w:pPr>
          </w:p>
        </w:tc>
        <w:tc>
          <w:tcPr>
            <w:tcW w:w="1716" w:type="dxa"/>
            <w:vAlign w:val="center"/>
          </w:tcPr>
          <w:p w:rsidR="001114F5" w:rsidRDefault="00B70AB3" w:rsidP="00E5092A">
            <w:pPr>
              <w:spacing w:before="20" w:after="20"/>
              <w:jc w:val="right"/>
            </w:pPr>
            <w:r>
              <w:t>1.526.980,72</w:t>
            </w:r>
          </w:p>
        </w:tc>
        <w:tc>
          <w:tcPr>
            <w:tcW w:w="1557" w:type="dxa"/>
            <w:vAlign w:val="center"/>
          </w:tcPr>
          <w:p w:rsidR="001114F5" w:rsidRDefault="001114F5" w:rsidP="00E5092A">
            <w:pPr>
              <w:spacing w:before="20" w:after="20"/>
              <w:jc w:val="right"/>
            </w:pPr>
          </w:p>
        </w:tc>
      </w:tr>
      <w:tr w:rsidR="004B5843" w:rsidTr="00DA307F">
        <w:tc>
          <w:tcPr>
            <w:tcW w:w="5374" w:type="dxa"/>
            <w:vAlign w:val="center"/>
          </w:tcPr>
          <w:p w:rsidR="004B5843" w:rsidRDefault="004B5843" w:rsidP="00E5092A">
            <w:pPr>
              <w:spacing w:before="20" w:after="20"/>
            </w:pPr>
            <w:r>
              <w:t>Conclusão</w:t>
            </w:r>
            <w:r w:rsidR="00600365">
              <w:t>/</w:t>
            </w:r>
            <w:r>
              <w:t>implantação Contorno E</w:t>
            </w:r>
            <w:r w:rsidR="00600365">
              <w:t>xtremo Oeste</w:t>
            </w:r>
          </w:p>
        </w:tc>
        <w:tc>
          <w:tcPr>
            <w:tcW w:w="1701" w:type="dxa"/>
            <w:vAlign w:val="center"/>
          </w:tcPr>
          <w:p w:rsidR="004B5843" w:rsidRDefault="007D3A82" w:rsidP="00E5092A">
            <w:pPr>
              <w:spacing w:before="20" w:after="20"/>
              <w:jc w:val="center"/>
            </w:pPr>
            <w:r>
              <w:t>Executado</w:t>
            </w:r>
          </w:p>
        </w:tc>
        <w:tc>
          <w:tcPr>
            <w:tcW w:w="1716" w:type="dxa"/>
            <w:vAlign w:val="center"/>
          </w:tcPr>
          <w:p w:rsidR="004B5843" w:rsidRDefault="00600365" w:rsidP="00E5092A">
            <w:pPr>
              <w:spacing w:before="20" w:after="20"/>
              <w:jc w:val="right"/>
            </w:pPr>
            <w:r w:rsidRPr="00D8736F">
              <w:t>52.366.352,04</w:t>
            </w:r>
          </w:p>
        </w:tc>
        <w:tc>
          <w:tcPr>
            <w:tcW w:w="1557" w:type="dxa"/>
            <w:vAlign w:val="center"/>
          </w:tcPr>
          <w:p w:rsidR="004B5843" w:rsidRDefault="007D3A82" w:rsidP="00E5092A">
            <w:pPr>
              <w:spacing w:before="20" w:after="20"/>
              <w:jc w:val="right"/>
            </w:pPr>
            <w:r>
              <w:t>OK</w:t>
            </w:r>
          </w:p>
        </w:tc>
      </w:tr>
      <w:tr w:rsidR="00600365" w:rsidTr="00DA307F">
        <w:tc>
          <w:tcPr>
            <w:tcW w:w="5374" w:type="dxa"/>
            <w:vAlign w:val="center"/>
          </w:tcPr>
          <w:p w:rsidR="00600365" w:rsidRDefault="00600365" w:rsidP="00E5092A">
            <w:pPr>
              <w:spacing w:before="20" w:after="20"/>
            </w:pPr>
            <w:r>
              <w:t>Reforma/ampliação CSF Alta Floresta</w:t>
            </w:r>
          </w:p>
        </w:tc>
        <w:tc>
          <w:tcPr>
            <w:tcW w:w="1701" w:type="dxa"/>
            <w:vAlign w:val="center"/>
          </w:tcPr>
          <w:p w:rsidR="00600365" w:rsidRDefault="00600365" w:rsidP="00E5092A">
            <w:pPr>
              <w:spacing w:before="20" w:after="20"/>
              <w:jc w:val="center"/>
            </w:pPr>
            <w:r>
              <w:t>90%</w:t>
            </w:r>
          </w:p>
        </w:tc>
        <w:tc>
          <w:tcPr>
            <w:tcW w:w="1716" w:type="dxa"/>
            <w:vAlign w:val="center"/>
          </w:tcPr>
          <w:p w:rsidR="00600365" w:rsidRPr="00D8736F" w:rsidRDefault="00600365" w:rsidP="00E5092A">
            <w:pPr>
              <w:spacing w:before="20" w:after="20"/>
              <w:jc w:val="right"/>
            </w:pPr>
            <w:r>
              <w:t>862.108,50</w:t>
            </w:r>
          </w:p>
        </w:tc>
        <w:tc>
          <w:tcPr>
            <w:tcW w:w="1557" w:type="dxa"/>
            <w:vAlign w:val="center"/>
          </w:tcPr>
          <w:p w:rsidR="00600365" w:rsidRDefault="00600365" w:rsidP="00E5092A">
            <w:pPr>
              <w:spacing w:before="20" w:after="20"/>
              <w:jc w:val="right"/>
            </w:pPr>
            <w:r>
              <w:t>Mai/2024</w:t>
            </w:r>
          </w:p>
        </w:tc>
      </w:tr>
      <w:tr w:rsidR="00600365" w:rsidTr="00DA307F">
        <w:tc>
          <w:tcPr>
            <w:tcW w:w="5374" w:type="dxa"/>
            <w:vAlign w:val="center"/>
          </w:tcPr>
          <w:p w:rsidR="00600365" w:rsidRDefault="00600365" w:rsidP="00E5092A">
            <w:pPr>
              <w:spacing w:before="20" w:after="20"/>
            </w:pPr>
            <w:r>
              <w:t xml:space="preserve">Adaptação antigo </w:t>
            </w:r>
            <w:proofErr w:type="spellStart"/>
            <w:r>
              <w:t>bandeijão</w:t>
            </w:r>
            <w:proofErr w:type="spellEnd"/>
            <w:r>
              <w:t xml:space="preserve">/ CSF </w:t>
            </w:r>
            <w:proofErr w:type="spellStart"/>
            <w:r>
              <w:t>Efapi</w:t>
            </w:r>
            <w:proofErr w:type="spellEnd"/>
          </w:p>
        </w:tc>
        <w:tc>
          <w:tcPr>
            <w:tcW w:w="1701" w:type="dxa"/>
            <w:vAlign w:val="center"/>
          </w:tcPr>
          <w:p w:rsidR="00600365" w:rsidRDefault="00600365" w:rsidP="00E5092A">
            <w:pPr>
              <w:spacing w:before="20" w:after="20"/>
              <w:jc w:val="center"/>
            </w:pPr>
            <w:r>
              <w:t>Executado</w:t>
            </w:r>
          </w:p>
        </w:tc>
        <w:tc>
          <w:tcPr>
            <w:tcW w:w="1716" w:type="dxa"/>
            <w:vAlign w:val="center"/>
          </w:tcPr>
          <w:p w:rsidR="00600365" w:rsidRDefault="00600365" w:rsidP="00E5092A">
            <w:pPr>
              <w:spacing w:before="20" w:after="20"/>
              <w:jc w:val="right"/>
            </w:pPr>
            <w:r>
              <w:t>651.407,52</w:t>
            </w:r>
          </w:p>
        </w:tc>
        <w:tc>
          <w:tcPr>
            <w:tcW w:w="1557" w:type="dxa"/>
            <w:vAlign w:val="center"/>
          </w:tcPr>
          <w:p w:rsidR="00600365" w:rsidRDefault="00600365" w:rsidP="00E5092A">
            <w:pPr>
              <w:spacing w:before="20" w:after="20"/>
              <w:jc w:val="right"/>
            </w:pPr>
            <w:r>
              <w:t>Concluída</w:t>
            </w:r>
          </w:p>
        </w:tc>
      </w:tr>
      <w:tr w:rsidR="004B5843" w:rsidTr="00DA307F">
        <w:tc>
          <w:tcPr>
            <w:tcW w:w="5374" w:type="dxa"/>
            <w:vAlign w:val="center"/>
          </w:tcPr>
          <w:p w:rsidR="004B5843" w:rsidRDefault="00600365" w:rsidP="00E5092A">
            <w:pPr>
              <w:spacing w:before="20" w:after="20"/>
            </w:pPr>
            <w:r>
              <w:t xml:space="preserve">Ambulatório Parque da </w:t>
            </w:r>
            <w:proofErr w:type="spellStart"/>
            <w:r>
              <w:t>Efapi</w:t>
            </w:r>
            <w:proofErr w:type="spellEnd"/>
            <w:r>
              <w:t>/Cidade do Idoso</w:t>
            </w:r>
          </w:p>
        </w:tc>
        <w:tc>
          <w:tcPr>
            <w:tcW w:w="1701" w:type="dxa"/>
            <w:vAlign w:val="center"/>
          </w:tcPr>
          <w:p w:rsidR="004B5843" w:rsidRDefault="00600365" w:rsidP="00E5092A">
            <w:pPr>
              <w:spacing w:before="20" w:after="20"/>
              <w:jc w:val="center"/>
            </w:pPr>
            <w:r>
              <w:t>Executado</w:t>
            </w:r>
          </w:p>
        </w:tc>
        <w:tc>
          <w:tcPr>
            <w:tcW w:w="1716" w:type="dxa"/>
            <w:vAlign w:val="center"/>
          </w:tcPr>
          <w:p w:rsidR="004B5843" w:rsidRDefault="00600365" w:rsidP="00E5092A">
            <w:pPr>
              <w:spacing w:before="20" w:after="20"/>
              <w:jc w:val="right"/>
            </w:pPr>
            <w:r>
              <w:t>246.635,91</w:t>
            </w:r>
          </w:p>
        </w:tc>
        <w:tc>
          <w:tcPr>
            <w:tcW w:w="1557" w:type="dxa"/>
            <w:vAlign w:val="center"/>
          </w:tcPr>
          <w:p w:rsidR="004B5843" w:rsidRDefault="00600365" w:rsidP="00E5092A">
            <w:pPr>
              <w:spacing w:before="20" w:after="20"/>
              <w:jc w:val="right"/>
            </w:pPr>
            <w:r>
              <w:t>Concluída</w:t>
            </w:r>
          </w:p>
        </w:tc>
      </w:tr>
      <w:tr w:rsidR="00144E0A" w:rsidTr="00DA307F">
        <w:tc>
          <w:tcPr>
            <w:tcW w:w="5374" w:type="dxa"/>
            <w:vAlign w:val="center"/>
          </w:tcPr>
          <w:p w:rsidR="00144E0A" w:rsidRDefault="00144E0A" w:rsidP="00E5092A">
            <w:pPr>
              <w:spacing w:before="20" w:after="20"/>
            </w:pPr>
            <w:r>
              <w:t>Quadra coberta Loteamento Esperança</w:t>
            </w:r>
          </w:p>
        </w:tc>
        <w:tc>
          <w:tcPr>
            <w:tcW w:w="1701" w:type="dxa"/>
            <w:vAlign w:val="center"/>
          </w:tcPr>
          <w:p w:rsidR="00144E0A" w:rsidRDefault="00144E0A" w:rsidP="00E5092A">
            <w:pPr>
              <w:spacing w:before="20" w:after="20"/>
              <w:jc w:val="center"/>
            </w:pPr>
          </w:p>
        </w:tc>
        <w:tc>
          <w:tcPr>
            <w:tcW w:w="1716" w:type="dxa"/>
            <w:vAlign w:val="center"/>
          </w:tcPr>
          <w:p w:rsidR="00144E0A" w:rsidRDefault="00144E0A" w:rsidP="00E5092A">
            <w:pPr>
              <w:spacing w:before="20" w:after="20"/>
              <w:jc w:val="right"/>
            </w:pPr>
            <w:r>
              <w:t>752.558,00</w:t>
            </w:r>
          </w:p>
        </w:tc>
        <w:tc>
          <w:tcPr>
            <w:tcW w:w="1557" w:type="dxa"/>
            <w:vAlign w:val="center"/>
          </w:tcPr>
          <w:p w:rsidR="00144E0A" w:rsidRDefault="00144E0A" w:rsidP="00E5092A">
            <w:pPr>
              <w:spacing w:before="20" w:after="20"/>
              <w:jc w:val="right"/>
            </w:pPr>
          </w:p>
        </w:tc>
      </w:tr>
      <w:tr w:rsidR="00144E0A" w:rsidTr="00DA307F">
        <w:tc>
          <w:tcPr>
            <w:tcW w:w="5374" w:type="dxa"/>
            <w:vAlign w:val="center"/>
          </w:tcPr>
          <w:p w:rsidR="00144E0A" w:rsidRDefault="00144E0A" w:rsidP="00E5092A">
            <w:pPr>
              <w:spacing w:before="20" w:after="20"/>
            </w:pPr>
            <w:r>
              <w:t xml:space="preserve">Reforma do Parque </w:t>
            </w:r>
            <w:proofErr w:type="spellStart"/>
            <w:r>
              <w:t>Colatto</w:t>
            </w:r>
            <w:proofErr w:type="spellEnd"/>
          </w:p>
        </w:tc>
        <w:tc>
          <w:tcPr>
            <w:tcW w:w="1701" w:type="dxa"/>
            <w:vAlign w:val="center"/>
          </w:tcPr>
          <w:p w:rsidR="00144E0A" w:rsidRDefault="00144E0A" w:rsidP="00E5092A">
            <w:pPr>
              <w:spacing w:before="20" w:after="20"/>
              <w:jc w:val="center"/>
            </w:pPr>
          </w:p>
        </w:tc>
        <w:tc>
          <w:tcPr>
            <w:tcW w:w="1716" w:type="dxa"/>
            <w:vAlign w:val="center"/>
          </w:tcPr>
          <w:p w:rsidR="00144E0A" w:rsidRDefault="001114F5" w:rsidP="00E5092A">
            <w:pPr>
              <w:spacing w:before="20" w:after="20"/>
              <w:jc w:val="right"/>
            </w:pPr>
            <w:r>
              <w:t>1.436.087,00</w:t>
            </w:r>
          </w:p>
        </w:tc>
        <w:tc>
          <w:tcPr>
            <w:tcW w:w="1557" w:type="dxa"/>
            <w:vAlign w:val="center"/>
          </w:tcPr>
          <w:p w:rsidR="00144E0A" w:rsidRDefault="00144E0A" w:rsidP="00E5092A">
            <w:pPr>
              <w:spacing w:before="20" w:after="20"/>
              <w:jc w:val="right"/>
            </w:pPr>
          </w:p>
        </w:tc>
      </w:tr>
      <w:tr w:rsidR="00DB69BD" w:rsidTr="00DA307F">
        <w:tc>
          <w:tcPr>
            <w:tcW w:w="5374" w:type="dxa"/>
            <w:vAlign w:val="center"/>
          </w:tcPr>
          <w:p w:rsidR="00DB69BD" w:rsidRDefault="00DB69BD" w:rsidP="00E5092A">
            <w:pPr>
              <w:spacing w:before="20" w:after="20"/>
            </w:pPr>
            <w:r>
              <w:t xml:space="preserve">Construção Centro Convivência Idoso-Parque </w:t>
            </w:r>
            <w:proofErr w:type="spellStart"/>
            <w:r>
              <w:t>Efapi</w:t>
            </w:r>
            <w:proofErr w:type="spellEnd"/>
          </w:p>
        </w:tc>
        <w:tc>
          <w:tcPr>
            <w:tcW w:w="1701" w:type="dxa"/>
            <w:vAlign w:val="center"/>
          </w:tcPr>
          <w:p w:rsidR="00DB69BD" w:rsidRDefault="00DB69BD" w:rsidP="00E5092A">
            <w:pPr>
              <w:spacing w:before="20" w:after="20"/>
              <w:jc w:val="center"/>
            </w:pPr>
          </w:p>
        </w:tc>
        <w:tc>
          <w:tcPr>
            <w:tcW w:w="1716" w:type="dxa"/>
            <w:vAlign w:val="center"/>
          </w:tcPr>
          <w:p w:rsidR="00DB69BD" w:rsidRDefault="00DB69BD" w:rsidP="00E5092A">
            <w:pPr>
              <w:spacing w:before="20" w:after="20"/>
              <w:jc w:val="right"/>
            </w:pPr>
            <w:r>
              <w:t>1.248.508,00</w:t>
            </w:r>
          </w:p>
        </w:tc>
        <w:tc>
          <w:tcPr>
            <w:tcW w:w="1557" w:type="dxa"/>
            <w:vAlign w:val="center"/>
          </w:tcPr>
          <w:p w:rsidR="00DB69BD" w:rsidRDefault="00DB69BD" w:rsidP="00E5092A">
            <w:pPr>
              <w:spacing w:before="20" w:after="20"/>
              <w:jc w:val="right"/>
            </w:pPr>
          </w:p>
        </w:tc>
      </w:tr>
      <w:tr w:rsidR="00DB69BD" w:rsidTr="00DA307F">
        <w:tc>
          <w:tcPr>
            <w:tcW w:w="5374" w:type="dxa"/>
            <w:vAlign w:val="center"/>
          </w:tcPr>
          <w:p w:rsidR="00DB69BD" w:rsidRDefault="00DB69BD" w:rsidP="00E5092A">
            <w:pPr>
              <w:spacing w:before="20" w:after="20"/>
            </w:pPr>
            <w:r>
              <w:t>Melhorias Centro de Convivência - Alice</w:t>
            </w:r>
          </w:p>
        </w:tc>
        <w:tc>
          <w:tcPr>
            <w:tcW w:w="1701" w:type="dxa"/>
            <w:vAlign w:val="center"/>
          </w:tcPr>
          <w:p w:rsidR="00DB69BD" w:rsidRDefault="00DB69BD" w:rsidP="00E5092A">
            <w:pPr>
              <w:spacing w:before="20" w:after="20"/>
              <w:jc w:val="center"/>
            </w:pPr>
          </w:p>
        </w:tc>
        <w:tc>
          <w:tcPr>
            <w:tcW w:w="1716" w:type="dxa"/>
            <w:vAlign w:val="center"/>
          </w:tcPr>
          <w:p w:rsidR="00DB69BD" w:rsidRDefault="00DB69BD" w:rsidP="00E5092A">
            <w:pPr>
              <w:spacing w:before="20" w:after="20"/>
              <w:jc w:val="right"/>
            </w:pPr>
            <w:r>
              <w:t>428.467,78</w:t>
            </w:r>
          </w:p>
        </w:tc>
        <w:tc>
          <w:tcPr>
            <w:tcW w:w="1557" w:type="dxa"/>
            <w:vAlign w:val="center"/>
          </w:tcPr>
          <w:p w:rsidR="00DB69BD" w:rsidRDefault="00DB69BD" w:rsidP="00E5092A">
            <w:pPr>
              <w:spacing w:before="20" w:after="20"/>
              <w:jc w:val="right"/>
            </w:pPr>
          </w:p>
        </w:tc>
      </w:tr>
      <w:tr w:rsidR="00DB69BD" w:rsidTr="00DA307F">
        <w:tc>
          <w:tcPr>
            <w:tcW w:w="5374" w:type="dxa"/>
            <w:vAlign w:val="center"/>
          </w:tcPr>
          <w:p w:rsidR="00DB69BD" w:rsidRDefault="00DB69BD" w:rsidP="00E5092A">
            <w:pPr>
              <w:spacing w:before="20" w:after="20"/>
            </w:pPr>
            <w:r>
              <w:t xml:space="preserve">Reforma/Pintura/Guarda Parque da </w:t>
            </w:r>
            <w:proofErr w:type="spellStart"/>
            <w:r>
              <w:t>Efapi</w:t>
            </w:r>
            <w:proofErr w:type="spellEnd"/>
          </w:p>
        </w:tc>
        <w:tc>
          <w:tcPr>
            <w:tcW w:w="1701" w:type="dxa"/>
            <w:vAlign w:val="center"/>
          </w:tcPr>
          <w:p w:rsidR="00DB69BD" w:rsidRDefault="00DB69BD" w:rsidP="00E5092A">
            <w:pPr>
              <w:spacing w:before="20" w:after="20"/>
              <w:jc w:val="center"/>
            </w:pPr>
          </w:p>
        </w:tc>
        <w:tc>
          <w:tcPr>
            <w:tcW w:w="1716" w:type="dxa"/>
            <w:vAlign w:val="center"/>
          </w:tcPr>
          <w:p w:rsidR="00DB69BD" w:rsidRDefault="00DB69BD" w:rsidP="00E5092A">
            <w:pPr>
              <w:spacing w:before="20" w:after="20"/>
              <w:jc w:val="right"/>
            </w:pPr>
            <w:r>
              <w:t>795.000,00</w:t>
            </w:r>
          </w:p>
        </w:tc>
        <w:tc>
          <w:tcPr>
            <w:tcW w:w="1557" w:type="dxa"/>
            <w:vAlign w:val="center"/>
          </w:tcPr>
          <w:p w:rsidR="00DB69BD" w:rsidRDefault="00DB69BD" w:rsidP="00E5092A">
            <w:pPr>
              <w:spacing w:before="20" w:after="20"/>
              <w:jc w:val="right"/>
            </w:pPr>
          </w:p>
        </w:tc>
      </w:tr>
      <w:tr w:rsidR="00DB69BD" w:rsidTr="00DA307F">
        <w:tc>
          <w:tcPr>
            <w:tcW w:w="5374" w:type="dxa"/>
            <w:vAlign w:val="center"/>
          </w:tcPr>
          <w:p w:rsidR="00DB69BD" w:rsidRDefault="00DB69BD" w:rsidP="00E5092A">
            <w:pPr>
              <w:spacing w:before="20" w:after="20"/>
            </w:pPr>
            <w:r>
              <w:t xml:space="preserve">EBM/CEIM Guido </w:t>
            </w:r>
            <w:proofErr w:type="spellStart"/>
            <w:r>
              <w:t>Mantelli</w:t>
            </w:r>
            <w:proofErr w:type="spellEnd"/>
            <w:r>
              <w:t xml:space="preserve"> - Reforma</w:t>
            </w:r>
          </w:p>
        </w:tc>
        <w:tc>
          <w:tcPr>
            <w:tcW w:w="1701" w:type="dxa"/>
            <w:vAlign w:val="center"/>
          </w:tcPr>
          <w:p w:rsidR="00DB69BD" w:rsidRDefault="00DB69BD" w:rsidP="00E5092A">
            <w:pPr>
              <w:spacing w:before="20" w:after="20"/>
              <w:jc w:val="center"/>
            </w:pPr>
          </w:p>
        </w:tc>
        <w:tc>
          <w:tcPr>
            <w:tcW w:w="1716" w:type="dxa"/>
            <w:vAlign w:val="center"/>
          </w:tcPr>
          <w:p w:rsidR="00DB69BD" w:rsidRDefault="00DB69BD" w:rsidP="00E5092A">
            <w:pPr>
              <w:spacing w:before="20" w:after="20"/>
              <w:jc w:val="right"/>
            </w:pPr>
            <w:r>
              <w:t>985.883,93</w:t>
            </w:r>
          </w:p>
        </w:tc>
        <w:tc>
          <w:tcPr>
            <w:tcW w:w="1557" w:type="dxa"/>
            <w:vAlign w:val="center"/>
          </w:tcPr>
          <w:p w:rsidR="00DB69BD" w:rsidRDefault="00DB69BD" w:rsidP="00E5092A">
            <w:pPr>
              <w:spacing w:before="20" w:after="20"/>
              <w:jc w:val="right"/>
            </w:pPr>
          </w:p>
        </w:tc>
      </w:tr>
      <w:tr w:rsidR="00DB69BD" w:rsidTr="00DA307F">
        <w:tc>
          <w:tcPr>
            <w:tcW w:w="5374" w:type="dxa"/>
            <w:vAlign w:val="center"/>
          </w:tcPr>
          <w:p w:rsidR="00DB69BD" w:rsidRDefault="00DB69BD" w:rsidP="00E5092A">
            <w:pPr>
              <w:spacing w:before="20" w:after="20"/>
            </w:pPr>
            <w:r>
              <w:t xml:space="preserve">Obras acessibilidade EPC Cyro </w:t>
            </w:r>
            <w:proofErr w:type="spellStart"/>
            <w:r>
              <w:t>Sosnoski</w:t>
            </w:r>
            <w:proofErr w:type="spellEnd"/>
            <w:r>
              <w:t xml:space="preserve">/CEIM Ciranda do Saber/EBM Sereno </w:t>
            </w:r>
            <w:proofErr w:type="spellStart"/>
            <w:r>
              <w:t>Soprana</w:t>
            </w:r>
            <w:proofErr w:type="spellEnd"/>
          </w:p>
        </w:tc>
        <w:tc>
          <w:tcPr>
            <w:tcW w:w="1701" w:type="dxa"/>
            <w:vAlign w:val="center"/>
          </w:tcPr>
          <w:p w:rsidR="00DB69BD" w:rsidRDefault="00DB69BD" w:rsidP="00E5092A">
            <w:pPr>
              <w:spacing w:before="20" w:after="20"/>
              <w:jc w:val="center"/>
            </w:pPr>
          </w:p>
        </w:tc>
        <w:tc>
          <w:tcPr>
            <w:tcW w:w="1716" w:type="dxa"/>
            <w:vAlign w:val="center"/>
          </w:tcPr>
          <w:p w:rsidR="00DB69BD" w:rsidRDefault="00DB69BD" w:rsidP="00E5092A">
            <w:pPr>
              <w:spacing w:before="20" w:after="20"/>
              <w:jc w:val="right"/>
            </w:pPr>
            <w:r>
              <w:t>2.116.072,20</w:t>
            </w:r>
          </w:p>
        </w:tc>
        <w:tc>
          <w:tcPr>
            <w:tcW w:w="1557" w:type="dxa"/>
            <w:vAlign w:val="center"/>
          </w:tcPr>
          <w:p w:rsidR="00DB69BD" w:rsidRDefault="00DB69BD" w:rsidP="00E5092A">
            <w:pPr>
              <w:spacing w:before="20" w:after="20"/>
              <w:jc w:val="right"/>
            </w:pPr>
          </w:p>
        </w:tc>
      </w:tr>
      <w:tr w:rsidR="00DB69BD" w:rsidTr="00DA307F">
        <w:tc>
          <w:tcPr>
            <w:tcW w:w="5374" w:type="dxa"/>
            <w:vAlign w:val="center"/>
          </w:tcPr>
          <w:p w:rsidR="00DB69BD" w:rsidRDefault="00DB69BD" w:rsidP="00E5092A">
            <w:pPr>
              <w:spacing w:before="20" w:after="20"/>
            </w:pPr>
            <w:r>
              <w:t>EBM Jardim do Lago - Reforma</w:t>
            </w:r>
          </w:p>
        </w:tc>
        <w:tc>
          <w:tcPr>
            <w:tcW w:w="1701" w:type="dxa"/>
            <w:vAlign w:val="center"/>
          </w:tcPr>
          <w:p w:rsidR="00DB69BD" w:rsidRDefault="00DB69BD" w:rsidP="00E5092A">
            <w:pPr>
              <w:spacing w:before="20" w:after="20"/>
              <w:jc w:val="center"/>
            </w:pPr>
          </w:p>
        </w:tc>
        <w:tc>
          <w:tcPr>
            <w:tcW w:w="1716" w:type="dxa"/>
            <w:vAlign w:val="center"/>
          </w:tcPr>
          <w:p w:rsidR="00DB69BD" w:rsidRDefault="00DB69BD" w:rsidP="00E5092A">
            <w:pPr>
              <w:spacing w:before="20" w:after="20"/>
              <w:jc w:val="right"/>
            </w:pPr>
            <w:r>
              <w:t>1.253.806,22</w:t>
            </w:r>
          </w:p>
        </w:tc>
        <w:tc>
          <w:tcPr>
            <w:tcW w:w="1557" w:type="dxa"/>
            <w:vAlign w:val="center"/>
          </w:tcPr>
          <w:p w:rsidR="00DB69BD" w:rsidRDefault="00DB69BD" w:rsidP="00E5092A">
            <w:pPr>
              <w:spacing w:before="20" w:after="20"/>
              <w:jc w:val="right"/>
            </w:pPr>
          </w:p>
        </w:tc>
      </w:tr>
      <w:tr w:rsidR="00DB69BD" w:rsidTr="00DA307F">
        <w:tc>
          <w:tcPr>
            <w:tcW w:w="5374" w:type="dxa"/>
            <w:vAlign w:val="center"/>
          </w:tcPr>
          <w:p w:rsidR="00DB69BD" w:rsidRDefault="00DB69BD" w:rsidP="00E5092A">
            <w:pPr>
              <w:spacing w:before="20" w:after="20"/>
            </w:pPr>
            <w:r>
              <w:t>EBM Diogo Alves da Silva/ CEIM Pequenos Heróis – Reforma e ampliação</w:t>
            </w:r>
          </w:p>
        </w:tc>
        <w:tc>
          <w:tcPr>
            <w:tcW w:w="1701" w:type="dxa"/>
            <w:vAlign w:val="center"/>
          </w:tcPr>
          <w:p w:rsidR="00DB69BD" w:rsidRDefault="00DB69BD" w:rsidP="00E5092A">
            <w:pPr>
              <w:spacing w:before="20" w:after="20"/>
              <w:jc w:val="center"/>
            </w:pPr>
          </w:p>
        </w:tc>
        <w:tc>
          <w:tcPr>
            <w:tcW w:w="1716" w:type="dxa"/>
            <w:vAlign w:val="center"/>
          </w:tcPr>
          <w:p w:rsidR="00DB69BD" w:rsidRDefault="00DB69BD" w:rsidP="00E5092A">
            <w:pPr>
              <w:spacing w:before="20" w:after="20"/>
              <w:jc w:val="right"/>
            </w:pPr>
            <w:r>
              <w:t>2.439.662,29</w:t>
            </w:r>
          </w:p>
        </w:tc>
        <w:tc>
          <w:tcPr>
            <w:tcW w:w="1557" w:type="dxa"/>
            <w:vAlign w:val="center"/>
          </w:tcPr>
          <w:p w:rsidR="00DB69BD" w:rsidRDefault="00DB69BD" w:rsidP="00E5092A">
            <w:pPr>
              <w:spacing w:before="20" w:after="20"/>
              <w:jc w:val="right"/>
            </w:pPr>
          </w:p>
        </w:tc>
      </w:tr>
      <w:tr w:rsidR="00DA307F" w:rsidTr="00DA307F">
        <w:tc>
          <w:tcPr>
            <w:tcW w:w="5374" w:type="dxa"/>
            <w:vAlign w:val="center"/>
          </w:tcPr>
          <w:p w:rsidR="00DA307F" w:rsidRDefault="00DA307F" w:rsidP="00E5092A">
            <w:pPr>
              <w:spacing w:before="20" w:after="20"/>
            </w:pPr>
            <w:r>
              <w:t>Asfalto 100%</w:t>
            </w:r>
          </w:p>
        </w:tc>
        <w:tc>
          <w:tcPr>
            <w:tcW w:w="1701" w:type="dxa"/>
            <w:vAlign w:val="center"/>
          </w:tcPr>
          <w:p w:rsidR="00DA307F" w:rsidRDefault="00DA307F" w:rsidP="00E5092A">
            <w:pPr>
              <w:spacing w:before="20" w:after="20"/>
              <w:jc w:val="center"/>
            </w:pPr>
          </w:p>
        </w:tc>
        <w:tc>
          <w:tcPr>
            <w:tcW w:w="1716" w:type="dxa"/>
            <w:vAlign w:val="center"/>
          </w:tcPr>
          <w:p w:rsidR="00DA307F" w:rsidRDefault="00DA307F" w:rsidP="00E5092A">
            <w:pPr>
              <w:spacing w:before="20" w:after="20"/>
              <w:jc w:val="right"/>
            </w:pPr>
          </w:p>
        </w:tc>
        <w:tc>
          <w:tcPr>
            <w:tcW w:w="1557" w:type="dxa"/>
            <w:vAlign w:val="center"/>
          </w:tcPr>
          <w:p w:rsidR="00DA307F" w:rsidRDefault="00DA307F" w:rsidP="00E5092A">
            <w:pPr>
              <w:spacing w:before="20" w:after="20"/>
              <w:jc w:val="right"/>
            </w:pPr>
          </w:p>
        </w:tc>
      </w:tr>
      <w:tr w:rsidR="00FD5C22" w:rsidTr="00DA307F">
        <w:tc>
          <w:tcPr>
            <w:tcW w:w="5374" w:type="dxa"/>
            <w:vAlign w:val="center"/>
          </w:tcPr>
          <w:p w:rsidR="00FD5C22" w:rsidRDefault="00FD5C22" w:rsidP="00E5092A">
            <w:pPr>
              <w:spacing w:before="20" w:after="20"/>
            </w:pPr>
            <w:r>
              <w:t>Drenagens</w:t>
            </w:r>
          </w:p>
        </w:tc>
        <w:tc>
          <w:tcPr>
            <w:tcW w:w="1701" w:type="dxa"/>
            <w:vAlign w:val="center"/>
          </w:tcPr>
          <w:p w:rsidR="00FD5C22" w:rsidRDefault="00FD5C22" w:rsidP="00E5092A">
            <w:pPr>
              <w:spacing w:before="20" w:after="20"/>
              <w:jc w:val="center"/>
            </w:pPr>
          </w:p>
        </w:tc>
        <w:tc>
          <w:tcPr>
            <w:tcW w:w="1716" w:type="dxa"/>
            <w:vAlign w:val="center"/>
          </w:tcPr>
          <w:p w:rsidR="00FD5C22" w:rsidRDefault="00FD5C22" w:rsidP="00E5092A">
            <w:pPr>
              <w:spacing w:before="20" w:after="20"/>
              <w:jc w:val="right"/>
            </w:pPr>
          </w:p>
        </w:tc>
        <w:tc>
          <w:tcPr>
            <w:tcW w:w="1557" w:type="dxa"/>
            <w:vAlign w:val="center"/>
          </w:tcPr>
          <w:p w:rsidR="00FD5C22" w:rsidRDefault="00FD5C22" w:rsidP="00E5092A">
            <w:pPr>
              <w:spacing w:before="20" w:after="20"/>
              <w:jc w:val="right"/>
            </w:pPr>
          </w:p>
        </w:tc>
      </w:tr>
      <w:tr w:rsidR="00DA307F" w:rsidTr="00DA307F">
        <w:tc>
          <w:tcPr>
            <w:tcW w:w="5374" w:type="dxa"/>
            <w:vAlign w:val="center"/>
          </w:tcPr>
          <w:p w:rsidR="00DA307F" w:rsidRDefault="00DA307F" w:rsidP="00E5092A">
            <w:pPr>
              <w:spacing w:before="20" w:after="20"/>
            </w:pPr>
            <w:r>
              <w:t>Iluminação pública</w:t>
            </w:r>
          </w:p>
        </w:tc>
        <w:tc>
          <w:tcPr>
            <w:tcW w:w="1701" w:type="dxa"/>
            <w:vAlign w:val="center"/>
          </w:tcPr>
          <w:p w:rsidR="00DA307F" w:rsidRDefault="00DA307F" w:rsidP="00E5092A">
            <w:pPr>
              <w:spacing w:before="20" w:after="20"/>
              <w:jc w:val="center"/>
            </w:pPr>
          </w:p>
        </w:tc>
        <w:tc>
          <w:tcPr>
            <w:tcW w:w="1716" w:type="dxa"/>
            <w:vAlign w:val="center"/>
          </w:tcPr>
          <w:p w:rsidR="00DA307F" w:rsidRDefault="00DA307F" w:rsidP="00E5092A">
            <w:pPr>
              <w:spacing w:before="20" w:after="20"/>
              <w:jc w:val="right"/>
            </w:pPr>
          </w:p>
        </w:tc>
        <w:tc>
          <w:tcPr>
            <w:tcW w:w="1557" w:type="dxa"/>
            <w:vAlign w:val="center"/>
          </w:tcPr>
          <w:p w:rsidR="00DA307F" w:rsidRDefault="00DA307F" w:rsidP="00E5092A">
            <w:pPr>
              <w:spacing w:before="20" w:after="20"/>
              <w:jc w:val="right"/>
            </w:pPr>
          </w:p>
        </w:tc>
      </w:tr>
      <w:tr w:rsidR="00FD5C22" w:rsidTr="00DA307F">
        <w:tc>
          <w:tcPr>
            <w:tcW w:w="5374" w:type="dxa"/>
            <w:vAlign w:val="center"/>
          </w:tcPr>
          <w:p w:rsidR="00FD5C22" w:rsidRDefault="00FD5C22" w:rsidP="00E5092A">
            <w:pPr>
              <w:spacing w:before="20" w:after="20"/>
            </w:pPr>
            <w:r>
              <w:t>Regularização fundiária</w:t>
            </w:r>
          </w:p>
        </w:tc>
        <w:tc>
          <w:tcPr>
            <w:tcW w:w="1701" w:type="dxa"/>
            <w:vAlign w:val="center"/>
          </w:tcPr>
          <w:p w:rsidR="00FD5C22" w:rsidRDefault="00FD5C22" w:rsidP="00E5092A">
            <w:pPr>
              <w:spacing w:before="20" w:after="20"/>
              <w:jc w:val="center"/>
            </w:pPr>
          </w:p>
        </w:tc>
        <w:tc>
          <w:tcPr>
            <w:tcW w:w="1716" w:type="dxa"/>
            <w:vAlign w:val="center"/>
          </w:tcPr>
          <w:p w:rsidR="00FD5C22" w:rsidRDefault="00FD5C22" w:rsidP="00E5092A">
            <w:pPr>
              <w:spacing w:before="20" w:after="20"/>
              <w:jc w:val="right"/>
            </w:pPr>
          </w:p>
        </w:tc>
        <w:tc>
          <w:tcPr>
            <w:tcW w:w="1557" w:type="dxa"/>
            <w:vAlign w:val="center"/>
          </w:tcPr>
          <w:p w:rsidR="00FD5C22" w:rsidRDefault="00FD5C22" w:rsidP="00E5092A">
            <w:pPr>
              <w:spacing w:before="20" w:after="20"/>
              <w:jc w:val="right"/>
            </w:pPr>
          </w:p>
        </w:tc>
      </w:tr>
      <w:tr w:rsidR="00DB69BD" w:rsidTr="00DA307F">
        <w:tc>
          <w:tcPr>
            <w:tcW w:w="5374" w:type="dxa"/>
            <w:vAlign w:val="center"/>
          </w:tcPr>
          <w:p w:rsidR="00DB69BD" w:rsidRDefault="00DB69BD" w:rsidP="00E5092A">
            <w:pPr>
              <w:spacing w:before="20" w:after="20"/>
            </w:pPr>
          </w:p>
        </w:tc>
        <w:tc>
          <w:tcPr>
            <w:tcW w:w="1701" w:type="dxa"/>
            <w:vAlign w:val="center"/>
          </w:tcPr>
          <w:p w:rsidR="00DB69BD" w:rsidRDefault="00DB69BD" w:rsidP="00E5092A">
            <w:pPr>
              <w:spacing w:before="20" w:after="20"/>
              <w:jc w:val="center"/>
            </w:pPr>
            <w:r>
              <w:t>TOTAL</w:t>
            </w:r>
          </w:p>
        </w:tc>
        <w:tc>
          <w:tcPr>
            <w:tcW w:w="1716" w:type="dxa"/>
            <w:vAlign w:val="center"/>
          </w:tcPr>
          <w:p w:rsidR="00DB69BD" w:rsidRDefault="005C152D" w:rsidP="00E5092A">
            <w:pPr>
              <w:spacing w:before="20" w:after="20"/>
              <w:jc w:val="right"/>
            </w:pPr>
            <w:r>
              <w:t>1</w:t>
            </w:r>
            <w:r w:rsidR="00FD5C22">
              <w:t>73</w:t>
            </w:r>
            <w:r>
              <w:t>.752.851,84</w:t>
            </w:r>
          </w:p>
        </w:tc>
        <w:tc>
          <w:tcPr>
            <w:tcW w:w="1557" w:type="dxa"/>
            <w:vAlign w:val="center"/>
          </w:tcPr>
          <w:p w:rsidR="00DB69BD" w:rsidRDefault="00DB69BD" w:rsidP="00E5092A">
            <w:pPr>
              <w:spacing w:before="20" w:after="20"/>
              <w:jc w:val="right"/>
            </w:pPr>
          </w:p>
        </w:tc>
      </w:tr>
      <w:tr w:rsidR="00FD5C22" w:rsidTr="0042406B">
        <w:tc>
          <w:tcPr>
            <w:tcW w:w="10348" w:type="dxa"/>
            <w:gridSpan w:val="4"/>
            <w:vAlign w:val="center"/>
          </w:tcPr>
          <w:p w:rsidR="00FD5C22" w:rsidRDefault="00FD5C22" w:rsidP="00FD5C22">
            <w:pPr>
              <w:spacing w:before="20" w:after="20"/>
              <w:jc w:val="both"/>
            </w:pPr>
            <w:r>
              <w:t xml:space="preserve">Não computados os investimentos em mobiliário e equipamentos </w:t>
            </w:r>
            <w:r w:rsidR="009D5DFE">
              <w:t>n</w:t>
            </w:r>
            <w:bookmarkStart w:id="0" w:name="_GoBack"/>
            <w:bookmarkEnd w:id="0"/>
            <w:r>
              <w:t>os espaços</w:t>
            </w:r>
          </w:p>
        </w:tc>
      </w:tr>
    </w:tbl>
    <w:p w:rsidR="00D8736F" w:rsidRDefault="00DB69BD" w:rsidP="00785F2D">
      <w:pPr>
        <w:spacing w:before="20" w:after="20" w:line="240" w:lineRule="auto"/>
        <w:ind w:left="-142"/>
      </w:pPr>
      <w:r w:rsidRPr="00DA307F">
        <w:rPr>
          <w:highlight w:val="yellow"/>
        </w:rPr>
        <w:t>ATENDIMENTOS MENSAIS</w:t>
      </w:r>
      <w:r w:rsidR="00DA307F">
        <w:rPr>
          <w:highlight w:val="yellow"/>
        </w:rPr>
        <w:t xml:space="preserve"> (Saúde – Educação – Assistência Social)</w:t>
      </w:r>
    </w:p>
    <w:tbl>
      <w:tblPr>
        <w:tblStyle w:val="Tabelacomgrade"/>
        <w:tblW w:w="10348" w:type="dxa"/>
        <w:tblInd w:w="-147" w:type="dxa"/>
        <w:tblLook w:val="04A0" w:firstRow="1" w:lastRow="0" w:firstColumn="1" w:lastColumn="0" w:noHBand="0" w:noVBand="1"/>
      </w:tblPr>
      <w:tblGrid>
        <w:gridCol w:w="1978"/>
        <w:gridCol w:w="3409"/>
        <w:gridCol w:w="1701"/>
        <w:gridCol w:w="1701"/>
        <w:gridCol w:w="1559"/>
      </w:tblGrid>
      <w:tr w:rsidR="000C1ECD" w:rsidTr="00547B3E">
        <w:tc>
          <w:tcPr>
            <w:tcW w:w="1978" w:type="dxa"/>
            <w:vMerge w:val="restart"/>
            <w:vAlign w:val="center"/>
          </w:tcPr>
          <w:p w:rsidR="000C1ECD" w:rsidRDefault="000C1ECD" w:rsidP="00E5092A">
            <w:pPr>
              <w:spacing w:before="20" w:after="20"/>
            </w:pPr>
            <w:r w:rsidRPr="00DB69BD">
              <w:t>SAÚDE</w:t>
            </w:r>
          </w:p>
        </w:tc>
        <w:tc>
          <w:tcPr>
            <w:tcW w:w="3409" w:type="dxa"/>
            <w:shd w:val="clear" w:color="auto" w:fill="D9D9D9" w:themeFill="background1" w:themeFillShade="D9"/>
            <w:vAlign w:val="center"/>
          </w:tcPr>
          <w:p w:rsidR="000C1ECD" w:rsidRDefault="00547B3E" w:rsidP="00E5092A">
            <w:pPr>
              <w:spacing w:before="20" w:after="20"/>
            </w:pPr>
            <w:r>
              <w:t>Local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C1ECD" w:rsidRDefault="000C1ECD" w:rsidP="00547B3E">
            <w:pPr>
              <w:spacing w:before="20" w:after="20"/>
              <w:ind w:left="-57" w:right="-57"/>
              <w:jc w:val="right"/>
            </w:pPr>
            <w:r>
              <w:rPr>
                <w:rFonts w:eastAsia="Times New Roman"/>
                <w:color w:val="000000"/>
                <w:lang w:eastAsia="pt-BR"/>
              </w:rPr>
              <w:t xml:space="preserve">  </w:t>
            </w:r>
            <w:proofErr w:type="spellStart"/>
            <w:r>
              <w:rPr>
                <w:rFonts w:eastAsia="Times New Roman"/>
                <w:color w:val="000000"/>
                <w:lang w:eastAsia="pt-BR"/>
              </w:rPr>
              <w:t>Atend</w:t>
            </w:r>
            <w:proofErr w:type="spellEnd"/>
            <w:r>
              <w:rPr>
                <w:rFonts w:eastAsia="Times New Roman"/>
                <w:color w:val="000000"/>
                <w:lang w:eastAsia="pt-BR"/>
              </w:rPr>
              <w:t>. médico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C1ECD" w:rsidRDefault="000C1ECD" w:rsidP="00547B3E">
            <w:pPr>
              <w:spacing w:before="20" w:after="20"/>
              <w:ind w:left="-57" w:right="-57"/>
              <w:jc w:val="right"/>
            </w:pPr>
            <w:proofErr w:type="spellStart"/>
            <w:r>
              <w:t>Atend</w:t>
            </w:r>
            <w:proofErr w:type="spellEnd"/>
            <w:r>
              <w:t>. dentista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0C1ECD" w:rsidRDefault="000C1ECD" w:rsidP="00547B3E">
            <w:pPr>
              <w:spacing w:before="20" w:after="20"/>
              <w:ind w:left="-57" w:right="-57"/>
              <w:jc w:val="right"/>
            </w:pPr>
            <w:proofErr w:type="spellStart"/>
            <w:r>
              <w:t>Atend</w:t>
            </w:r>
            <w:proofErr w:type="spellEnd"/>
            <w:r>
              <w:t xml:space="preserve">. outros </w:t>
            </w:r>
          </w:p>
        </w:tc>
      </w:tr>
      <w:tr w:rsidR="000C1ECD" w:rsidTr="00547B3E">
        <w:tc>
          <w:tcPr>
            <w:tcW w:w="1978" w:type="dxa"/>
            <w:vMerge/>
            <w:vAlign w:val="center"/>
          </w:tcPr>
          <w:p w:rsidR="000C1ECD" w:rsidRPr="00DB69BD" w:rsidRDefault="000C1ECD" w:rsidP="00E5092A">
            <w:pPr>
              <w:spacing w:before="20" w:after="20"/>
            </w:pPr>
          </w:p>
        </w:tc>
        <w:tc>
          <w:tcPr>
            <w:tcW w:w="3409" w:type="dxa"/>
            <w:vAlign w:val="center"/>
          </w:tcPr>
          <w:p w:rsidR="000C1ECD" w:rsidRPr="00DB69BD" w:rsidRDefault="000C1ECD" w:rsidP="00E5092A">
            <w:pPr>
              <w:spacing w:before="20" w:after="20"/>
              <w:rPr>
                <w:rFonts w:eastAsia="Times New Roman"/>
                <w:bCs/>
                <w:color w:val="000000"/>
                <w:lang w:eastAsia="pt-BR"/>
              </w:rPr>
            </w:pPr>
            <w:r w:rsidRPr="00DB69BD">
              <w:rPr>
                <w:rFonts w:eastAsia="Times New Roman"/>
                <w:bCs/>
                <w:color w:val="000000"/>
                <w:lang w:eastAsia="pt-BR"/>
              </w:rPr>
              <w:t>Alta Floresta</w:t>
            </w:r>
          </w:p>
        </w:tc>
        <w:tc>
          <w:tcPr>
            <w:tcW w:w="1701" w:type="dxa"/>
            <w:vAlign w:val="center"/>
          </w:tcPr>
          <w:p w:rsidR="000C1ECD" w:rsidRPr="00DB69BD" w:rsidRDefault="000C1ECD" w:rsidP="00E5092A">
            <w:pPr>
              <w:spacing w:before="20" w:after="20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DB69BD">
              <w:rPr>
                <w:rFonts w:eastAsia="Times New Roman"/>
                <w:color w:val="000000"/>
                <w:lang w:eastAsia="pt-BR"/>
              </w:rPr>
              <w:t>2.166</w:t>
            </w:r>
          </w:p>
        </w:tc>
        <w:tc>
          <w:tcPr>
            <w:tcW w:w="1701" w:type="dxa"/>
            <w:vAlign w:val="center"/>
          </w:tcPr>
          <w:p w:rsidR="000C1ECD" w:rsidRDefault="000C1ECD" w:rsidP="00E5092A">
            <w:pPr>
              <w:spacing w:before="20" w:after="20"/>
              <w:jc w:val="right"/>
            </w:pPr>
            <w:r>
              <w:t>346</w:t>
            </w:r>
          </w:p>
        </w:tc>
        <w:tc>
          <w:tcPr>
            <w:tcW w:w="1559" w:type="dxa"/>
          </w:tcPr>
          <w:p w:rsidR="000C1ECD" w:rsidRDefault="000C1ECD" w:rsidP="00E5092A">
            <w:pPr>
              <w:spacing w:before="20" w:after="20"/>
              <w:jc w:val="right"/>
            </w:pPr>
            <w:r>
              <w:t>889</w:t>
            </w:r>
          </w:p>
        </w:tc>
      </w:tr>
      <w:tr w:rsidR="000C1ECD" w:rsidTr="00547B3E">
        <w:tc>
          <w:tcPr>
            <w:tcW w:w="1978" w:type="dxa"/>
            <w:vMerge/>
            <w:vAlign w:val="center"/>
          </w:tcPr>
          <w:p w:rsidR="000C1ECD" w:rsidRDefault="000C1ECD" w:rsidP="00E5092A">
            <w:pPr>
              <w:spacing w:before="20" w:after="20"/>
            </w:pPr>
          </w:p>
        </w:tc>
        <w:tc>
          <w:tcPr>
            <w:tcW w:w="3409" w:type="dxa"/>
            <w:vAlign w:val="center"/>
          </w:tcPr>
          <w:p w:rsidR="000C1ECD" w:rsidRDefault="000C1ECD" w:rsidP="00E5092A">
            <w:pPr>
              <w:spacing w:before="20" w:after="20"/>
            </w:pPr>
            <w:r w:rsidRPr="00DB69BD">
              <w:rPr>
                <w:rFonts w:eastAsia="Times New Roman"/>
                <w:bCs/>
                <w:color w:val="000000"/>
                <w:lang w:eastAsia="pt-BR"/>
              </w:rPr>
              <w:t>Jardim do Lago</w:t>
            </w:r>
          </w:p>
        </w:tc>
        <w:tc>
          <w:tcPr>
            <w:tcW w:w="1701" w:type="dxa"/>
            <w:vAlign w:val="center"/>
          </w:tcPr>
          <w:p w:rsidR="000C1ECD" w:rsidRDefault="000C1ECD" w:rsidP="00E5092A">
            <w:pPr>
              <w:spacing w:before="20" w:after="20"/>
              <w:jc w:val="right"/>
            </w:pPr>
            <w:r>
              <w:rPr>
                <w:rFonts w:eastAsia="Times New Roman"/>
                <w:bCs/>
                <w:color w:val="000000"/>
                <w:lang w:eastAsia="pt-BR"/>
              </w:rPr>
              <w:t xml:space="preserve">1.189 </w:t>
            </w:r>
          </w:p>
        </w:tc>
        <w:tc>
          <w:tcPr>
            <w:tcW w:w="1701" w:type="dxa"/>
            <w:vAlign w:val="center"/>
          </w:tcPr>
          <w:p w:rsidR="000C1ECD" w:rsidRDefault="000C1ECD" w:rsidP="00E5092A">
            <w:pPr>
              <w:spacing w:before="20" w:after="20"/>
              <w:jc w:val="right"/>
            </w:pPr>
            <w:r>
              <w:t xml:space="preserve">334 </w:t>
            </w:r>
          </w:p>
        </w:tc>
        <w:tc>
          <w:tcPr>
            <w:tcW w:w="1559" w:type="dxa"/>
          </w:tcPr>
          <w:p w:rsidR="000C1ECD" w:rsidRDefault="000C1ECD" w:rsidP="00E5092A">
            <w:pPr>
              <w:spacing w:before="20" w:after="20"/>
              <w:jc w:val="right"/>
            </w:pPr>
            <w:r>
              <w:t xml:space="preserve">674 </w:t>
            </w:r>
          </w:p>
        </w:tc>
      </w:tr>
      <w:tr w:rsidR="000C1ECD" w:rsidTr="00547B3E">
        <w:tc>
          <w:tcPr>
            <w:tcW w:w="1978" w:type="dxa"/>
            <w:vMerge/>
            <w:vAlign w:val="center"/>
          </w:tcPr>
          <w:p w:rsidR="000C1ECD" w:rsidRDefault="000C1ECD" w:rsidP="00E5092A">
            <w:pPr>
              <w:spacing w:before="20" w:after="20"/>
            </w:pPr>
          </w:p>
        </w:tc>
        <w:tc>
          <w:tcPr>
            <w:tcW w:w="3409" w:type="dxa"/>
            <w:vAlign w:val="center"/>
          </w:tcPr>
          <w:p w:rsidR="000C1ECD" w:rsidRDefault="000C1ECD" w:rsidP="00E5092A">
            <w:pPr>
              <w:spacing w:before="20" w:after="20"/>
            </w:pPr>
            <w:proofErr w:type="spellStart"/>
            <w:r>
              <w:t>Efapi</w:t>
            </w:r>
            <w:proofErr w:type="spellEnd"/>
          </w:p>
        </w:tc>
        <w:tc>
          <w:tcPr>
            <w:tcW w:w="1701" w:type="dxa"/>
            <w:vAlign w:val="center"/>
          </w:tcPr>
          <w:p w:rsidR="000C1ECD" w:rsidRDefault="000C1ECD" w:rsidP="00E5092A">
            <w:pPr>
              <w:spacing w:before="20" w:after="20"/>
              <w:jc w:val="right"/>
            </w:pPr>
            <w:r>
              <w:t xml:space="preserve">2.915 </w:t>
            </w:r>
          </w:p>
        </w:tc>
        <w:tc>
          <w:tcPr>
            <w:tcW w:w="1701" w:type="dxa"/>
            <w:vAlign w:val="center"/>
          </w:tcPr>
          <w:p w:rsidR="000C1ECD" w:rsidRDefault="000C1ECD" w:rsidP="00E5092A">
            <w:pPr>
              <w:spacing w:before="20" w:after="20"/>
              <w:jc w:val="right"/>
            </w:pPr>
            <w:r>
              <w:t xml:space="preserve">704 </w:t>
            </w:r>
          </w:p>
        </w:tc>
        <w:tc>
          <w:tcPr>
            <w:tcW w:w="1559" w:type="dxa"/>
          </w:tcPr>
          <w:p w:rsidR="000C1ECD" w:rsidRDefault="000C1ECD" w:rsidP="00E5092A">
            <w:pPr>
              <w:spacing w:before="20" w:after="20"/>
              <w:jc w:val="right"/>
            </w:pPr>
            <w:r>
              <w:t xml:space="preserve">1.442 </w:t>
            </w:r>
          </w:p>
        </w:tc>
      </w:tr>
      <w:tr w:rsidR="000C1ECD" w:rsidTr="00547B3E">
        <w:tc>
          <w:tcPr>
            <w:tcW w:w="1978" w:type="dxa"/>
            <w:vMerge/>
            <w:vAlign w:val="center"/>
          </w:tcPr>
          <w:p w:rsidR="000C1ECD" w:rsidRDefault="000C1ECD" w:rsidP="00E5092A">
            <w:pPr>
              <w:spacing w:before="20" w:after="20"/>
            </w:pPr>
          </w:p>
        </w:tc>
        <w:tc>
          <w:tcPr>
            <w:tcW w:w="3409" w:type="dxa"/>
            <w:vAlign w:val="center"/>
          </w:tcPr>
          <w:p w:rsidR="000C1ECD" w:rsidRDefault="000C1ECD" w:rsidP="00E5092A">
            <w:pPr>
              <w:spacing w:before="20" w:after="20"/>
            </w:pPr>
            <w:r>
              <w:t>Penitenciária</w:t>
            </w:r>
          </w:p>
        </w:tc>
        <w:tc>
          <w:tcPr>
            <w:tcW w:w="1701" w:type="dxa"/>
            <w:vAlign w:val="center"/>
          </w:tcPr>
          <w:p w:rsidR="000C1ECD" w:rsidRDefault="000C1ECD" w:rsidP="00E5092A">
            <w:pPr>
              <w:spacing w:before="20" w:after="20"/>
              <w:jc w:val="right"/>
            </w:pPr>
            <w:r>
              <w:t>588</w:t>
            </w:r>
          </w:p>
        </w:tc>
        <w:tc>
          <w:tcPr>
            <w:tcW w:w="1701" w:type="dxa"/>
            <w:vAlign w:val="center"/>
          </w:tcPr>
          <w:p w:rsidR="000C1ECD" w:rsidRDefault="000C1ECD" w:rsidP="00E5092A">
            <w:pPr>
              <w:spacing w:before="20" w:after="20"/>
              <w:jc w:val="right"/>
            </w:pPr>
            <w:r>
              <w:t>403</w:t>
            </w:r>
          </w:p>
        </w:tc>
        <w:tc>
          <w:tcPr>
            <w:tcW w:w="1559" w:type="dxa"/>
          </w:tcPr>
          <w:p w:rsidR="000C1ECD" w:rsidRDefault="000C1ECD" w:rsidP="00E5092A">
            <w:pPr>
              <w:spacing w:before="20" w:after="20"/>
              <w:jc w:val="right"/>
            </w:pPr>
            <w:r>
              <w:t>612</w:t>
            </w:r>
          </w:p>
        </w:tc>
      </w:tr>
      <w:tr w:rsidR="000C1ECD" w:rsidTr="00547B3E">
        <w:tc>
          <w:tcPr>
            <w:tcW w:w="1978" w:type="dxa"/>
            <w:vMerge/>
            <w:vAlign w:val="center"/>
          </w:tcPr>
          <w:p w:rsidR="000C1ECD" w:rsidRDefault="000C1ECD" w:rsidP="00E5092A">
            <w:pPr>
              <w:spacing w:before="20" w:after="20"/>
            </w:pPr>
          </w:p>
        </w:tc>
        <w:tc>
          <w:tcPr>
            <w:tcW w:w="3409" w:type="dxa"/>
            <w:vAlign w:val="center"/>
          </w:tcPr>
          <w:p w:rsidR="000C1ECD" w:rsidRDefault="000C1ECD" w:rsidP="00E5092A">
            <w:pPr>
              <w:spacing w:before="20" w:after="20"/>
            </w:pPr>
            <w:r>
              <w:t>Pronto Atendimento</w:t>
            </w:r>
          </w:p>
        </w:tc>
        <w:tc>
          <w:tcPr>
            <w:tcW w:w="1701" w:type="dxa"/>
            <w:vAlign w:val="center"/>
          </w:tcPr>
          <w:p w:rsidR="000C1ECD" w:rsidRPr="000A099F" w:rsidRDefault="003473DC" w:rsidP="00354C92">
            <w:pPr>
              <w:spacing w:before="20" w:after="20"/>
              <w:jc w:val="right"/>
              <w:rPr>
                <w:color w:val="FF0000"/>
              </w:rPr>
            </w:pPr>
            <w:r w:rsidRPr="003303F8">
              <w:t>11.757</w:t>
            </w:r>
          </w:p>
        </w:tc>
        <w:tc>
          <w:tcPr>
            <w:tcW w:w="1701" w:type="dxa"/>
            <w:vAlign w:val="center"/>
          </w:tcPr>
          <w:p w:rsidR="000C1ECD" w:rsidRDefault="003303F8" w:rsidP="00E5092A">
            <w:pPr>
              <w:spacing w:before="20" w:after="2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C1ECD" w:rsidRDefault="003303F8" w:rsidP="00E5092A">
            <w:pPr>
              <w:spacing w:before="20" w:after="20"/>
              <w:jc w:val="center"/>
            </w:pPr>
            <w:r>
              <w:t>-</w:t>
            </w:r>
          </w:p>
        </w:tc>
      </w:tr>
      <w:tr w:rsidR="000C1ECD" w:rsidTr="00547B3E">
        <w:tc>
          <w:tcPr>
            <w:tcW w:w="1978" w:type="dxa"/>
            <w:vMerge/>
            <w:vAlign w:val="center"/>
          </w:tcPr>
          <w:p w:rsidR="000C1ECD" w:rsidRDefault="000C1ECD" w:rsidP="00E5092A">
            <w:pPr>
              <w:spacing w:before="20" w:after="20"/>
            </w:pPr>
          </w:p>
        </w:tc>
        <w:tc>
          <w:tcPr>
            <w:tcW w:w="3409" w:type="dxa"/>
            <w:vAlign w:val="center"/>
          </w:tcPr>
          <w:p w:rsidR="000C1ECD" w:rsidRDefault="000C1ECD" w:rsidP="00E5092A">
            <w:pPr>
              <w:spacing w:before="20" w:after="20"/>
            </w:pPr>
            <w:r>
              <w:t>Total Grande EFAPI</w:t>
            </w:r>
          </w:p>
        </w:tc>
        <w:tc>
          <w:tcPr>
            <w:tcW w:w="1701" w:type="dxa"/>
            <w:vAlign w:val="center"/>
          </w:tcPr>
          <w:p w:rsidR="000C1ECD" w:rsidRPr="006407CE" w:rsidRDefault="003303F8" w:rsidP="007F4131">
            <w:pPr>
              <w:spacing w:before="20" w:after="20"/>
              <w:jc w:val="center"/>
              <w:rPr>
                <w:b/>
              </w:rPr>
            </w:pPr>
            <w:r w:rsidRPr="006407CE">
              <w:rPr>
                <w:b/>
              </w:rPr>
              <w:t>18.615</w:t>
            </w:r>
            <w:r w:rsidR="000C1ECD" w:rsidRPr="006407CE">
              <w:rPr>
                <w:b/>
              </w:rPr>
              <w:t>/mês</w:t>
            </w:r>
          </w:p>
        </w:tc>
        <w:tc>
          <w:tcPr>
            <w:tcW w:w="1701" w:type="dxa"/>
            <w:vAlign w:val="center"/>
          </w:tcPr>
          <w:p w:rsidR="000C1ECD" w:rsidRPr="006407CE" w:rsidRDefault="000C1ECD" w:rsidP="007F4131">
            <w:pPr>
              <w:spacing w:before="20" w:after="20"/>
              <w:jc w:val="center"/>
              <w:rPr>
                <w:b/>
              </w:rPr>
            </w:pPr>
            <w:r w:rsidRPr="006407CE">
              <w:rPr>
                <w:b/>
              </w:rPr>
              <w:t>1.</w:t>
            </w:r>
            <w:r w:rsidR="003303F8" w:rsidRPr="006407CE">
              <w:rPr>
                <w:b/>
              </w:rPr>
              <w:t>787</w:t>
            </w:r>
            <w:r w:rsidRPr="006407CE">
              <w:rPr>
                <w:b/>
              </w:rPr>
              <w:t>/mês</w:t>
            </w:r>
          </w:p>
        </w:tc>
        <w:tc>
          <w:tcPr>
            <w:tcW w:w="1559" w:type="dxa"/>
          </w:tcPr>
          <w:p w:rsidR="000C1ECD" w:rsidRPr="006407CE" w:rsidRDefault="003303F8" w:rsidP="007F4131">
            <w:pPr>
              <w:spacing w:before="20" w:after="20"/>
              <w:jc w:val="center"/>
              <w:rPr>
                <w:b/>
              </w:rPr>
            </w:pPr>
            <w:r w:rsidRPr="006407CE">
              <w:rPr>
                <w:b/>
              </w:rPr>
              <w:t>3.617</w:t>
            </w:r>
            <w:r w:rsidR="000C1ECD" w:rsidRPr="006407CE">
              <w:rPr>
                <w:b/>
              </w:rPr>
              <w:t>/mês</w:t>
            </w:r>
          </w:p>
        </w:tc>
      </w:tr>
      <w:tr w:rsidR="00785F2D" w:rsidTr="00B706B3">
        <w:tc>
          <w:tcPr>
            <w:tcW w:w="10348" w:type="dxa"/>
            <w:gridSpan w:val="5"/>
            <w:vAlign w:val="center"/>
          </w:tcPr>
          <w:p w:rsidR="00785F2D" w:rsidRDefault="00785F2D" w:rsidP="00785F2D">
            <w:pPr>
              <w:spacing w:before="20" w:after="20"/>
              <w:jc w:val="both"/>
            </w:pPr>
            <w:r>
              <w:t>Não estão computados os Exames de diagnóstico (RX, Laboratório, etc.) – Medicamentos e Procedimentos</w:t>
            </w:r>
          </w:p>
        </w:tc>
      </w:tr>
      <w:tr w:rsidR="005B50BD" w:rsidTr="005B50BD">
        <w:tc>
          <w:tcPr>
            <w:tcW w:w="1978" w:type="dxa"/>
            <w:vMerge w:val="restart"/>
            <w:vAlign w:val="center"/>
          </w:tcPr>
          <w:p w:rsidR="005B50BD" w:rsidRDefault="005B50BD" w:rsidP="00E5092A">
            <w:pPr>
              <w:spacing w:before="20" w:after="20"/>
            </w:pPr>
            <w:r>
              <w:t>EDUCAÇÃO</w:t>
            </w:r>
          </w:p>
        </w:tc>
        <w:tc>
          <w:tcPr>
            <w:tcW w:w="5110" w:type="dxa"/>
            <w:gridSpan w:val="2"/>
            <w:vAlign w:val="center"/>
          </w:tcPr>
          <w:p w:rsidR="005B50BD" w:rsidRDefault="005B50BD" w:rsidP="00E5092A">
            <w:pPr>
              <w:spacing w:before="20" w:after="20"/>
            </w:pPr>
            <w:r>
              <w:t xml:space="preserve">CEIM Adelina </w:t>
            </w:r>
            <w:proofErr w:type="spellStart"/>
            <w:r>
              <w:t>Carlesso</w:t>
            </w:r>
            <w:proofErr w:type="spellEnd"/>
          </w:p>
        </w:tc>
        <w:tc>
          <w:tcPr>
            <w:tcW w:w="3260" w:type="dxa"/>
            <w:gridSpan w:val="2"/>
            <w:vAlign w:val="center"/>
          </w:tcPr>
          <w:p w:rsidR="005B50BD" w:rsidRDefault="005B50BD" w:rsidP="005B50BD">
            <w:pPr>
              <w:spacing w:before="20" w:after="20"/>
              <w:ind w:right="882"/>
              <w:jc w:val="right"/>
            </w:pPr>
            <w:r>
              <w:t>142 alunos</w:t>
            </w:r>
          </w:p>
        </w:tc>
      </w:tr>
      <w:tr w:rsidR="005B50BD" w:rsidTr="005B50BD">
        <w:tc>
          <w:tcPr>
            <w:tcW w:w="1978" w:type="dxa"/>
            <w:vMerge/>
            <w:vAlign w:val="center"/>
          </w:tcPr>
          <w:p w:rsidR="005B50BD" w:rsidRDefault="005B50BD" w:rsidP="00E5092A">
            <w:pPr>
              <w:spacing w:before="20" w:after="20"/>
            </w:pPr>
          </w:p>
        </w:tc>
        <w:tc>
          <w:tcPr>
            <w:tcW w:w="5110" w:type="dxa"/>
            <w:gridSpan w:val="2"/>
            <w:vAlign w:val="center"/>
          </w:tcPr>
          <w:p w:rsidR="005B50BD" w:rsidRDefault="005B50BD" w:rsidP="00E5092A">
            <w:pPr>
              <w:spacing w:before="20" w:after="20"/>
            </w:pPr>
            <w:r>
              <w:t>CEIM Alegria do Saber</w:t>
            </w:r>
          </w:p>
        </w:tc>
        <w:tc>
          <w:tcPr>
            <w:tcW w:w="3260" w:type="dxa"/>
            <w:gridSpan w:val="2"/>
            <w:vAlign w:val="center"/>
          </w:tcPr>
          <w:p w:rsidR="005B50BD" w:rsidRDefault="005B50BD" w:rsidP="005B50BD">
            <w:pPr>
              <w:spacing w:before="20" w:after="20"/>
              <w:ind w:right="882"/>
              <w:jc w:val="right"/>
            </w:pPr>
            <w:r>
              <w:t>116 alunos</w:t>
            </w:r>
          </w:p>
        </w:tc>
      </w:tr>
      <w:tr w:rsidR="005B50BD" w:rsidTr="005B50BD">
        <w:tc>
          <w:tcPr>
            <w:tcW w:w="1978" w:type="dxa"/>
            <w:vMerge/>
            <w:vAlign w:val="center"/>
          </w:tcPr>
          <w:p w:rsidR="005B50BD" w:rsidRDefault="005B50BD" w:rsidP="00E5092A">
            <w:pPr>
              <w:spacing w:before="20" w:after="20"/>
            </w:pPr>
          </w:p>
        </w:tc>
        <w:tc>
          <w:tcPr>
            <w:tcW w:w="5110" w:type="dxa"/>
            <w:gridSpan w:val="2"/>
            <w:vAlign w:val="center"/>
          </w:tcPr>
          <w:p w:rsidR="005B50BD" w:rsidRDefault="005B50BD" w:rsidP="00E5092A">
            <w:pPr>
              <w:spacing w:before="20" w:after="20"/>
            </w:pPr>
            <w:r>
              <w:t>CEIM Ciranda da Criança</w:t>
            </w:r>
          </w:p>
        </w:tc>
        <w:tc>
          <w:tcPr>
            <w:tcW w:w="3260" w:type="dxa"/>
            <w:gridSpan w:val="2"/>
            <w:vAlign w:val="center"/>
          </w:tcPr>
          <w:p w:rsidR="005B50BD" w:rsidRDefault="005B50BD" w:rsidP="005B50BD">
            <w:pPr>
              <w:spacing w:before="20" w:after="20"/>
              <w:ind w:right="882"/>
              <w:jc w:val="right"/>
            </w:pPr>
            <w:r>
              <w:t>746 alunos</w:t>
            </w:r>
          </w:p>
        </w:tc>
      </w:tr>
      <w:tr w:rsidR="005B50BD" w:rsidTr="005B50BD">
        <w:tc>
          <w:tcPr>
            <w:tcW w:w="1978" w:type="dxa"/>
            <w:vMerge/>
            <w:vAlign w:val="center"/>
          </w:tcPr>
          <w:p w:rsidR="005B50BD" w:rsidRDefault="005B50BD" w:rsidP="00E5092A">
            <w:pPr>
              <w:spacing w:before="20" w:after="20"/>
            </w:pPr>
          </w:p>
        </w:tc>
        <w:tc>
          <w:tcPr>
            <w:tcW w:w="5110" w:type="dxa"/>
            <w:gridSpan w:val="2"/>
            <w:vAlign w:val="center"/>
          </w:tcPr>
          <w:p w:rsidR="005B50BD" w:rsidRDefault="005B50BD" w:rsidP="00E5092A">
            <w:pPr>
              <w:spacing w:before="20" w:after="20"/>
            </w:pPr>
            <w:r>
              <w:t>CEIM Criança Feliz</w:t>
            </w:r>
          </w:p>
        </w:tc>
        <w:tc>
          <w:tcPr>
            <w:tcW w:w="3260" w:type="dxa"/>
            <w:gridSpan w:val="2"/>
            <w:vAlign w:val="center"/>
          </w:tcPr>
          <w:p w:rsidR="005B50BD" w:rsidRDefault="005B50BD" w:rsidP="005B50BD">
            <w:pPr>
              <w:spacing w:before="20" w:after="20"/>
              <w:ind w:right="882"/>
              <w:jc w:val="right"/>
            </w:pPr>
            <w:r>
              <w:t>390 alunos</w:t>
            </w:r>
          </w:p>
        </w:tc>
      </w:tr>
      <w:tr w:rsidR="005B50BD" w:rsidTr="005B50BD">
        <w:tc>
          <w:tcPr>
            <w:tcW w:w="1978" w:type="dxa"/>
            <w:vMerge/>
            <w:vAlign w:val="center"/>
          </w:tcPr>
          <w:p w:rsidR="005B50BD" w:rsidRDefault="005B50BD" w:rsidP="00E5092A">
            <w:pPr>
              <w:spacing w:before="20" w:after="20"/>
            </w:pPr>
          </w:p>
        </w:tc>
        <w:tc>
          <w:tcPr>
            <w:tcW w:w="5110" w:type="dxa"/>
            <w:gridSpan w:val="2"/>
            <w:vAlign w:val="center"/>
          </w:tcPr>
          <w:p w:rsidR="005B50BD" w:rsidRDefault="005B50BD" w:rsidP="00E5092A">
            <w:pPr>
              <w:spacing w:before="20" w:after="20"/>
            </w:pPr>
            <w:r>
              <w:t xml:space="preserve">CEIM </w:t>
            </w:r>
            <w:proofErr w:type="spellStart"/>
            <w:r>
              <w:t>Oracílio</w:t>
            </w:r>
            <w:proofErr w:type="spellEnd"/>
            <w:r>
              <w:t xml:space="preserve"> </w:t>
            </w:r>
            <w:proofErr w:type="spellStart"/>
            <w:r>
              <w:t>Costella</w:t>
            </w:r>
            <w:proofErr w:type="spellEnd"/>
          </w:p>
        </w:tc>
        <w:tc>
          <w:tcPr>
            <w:tcW w:w="3260" w:type="dxa"/>
            <w:gridSpan w:val="2"/>
            <w:vAlign w:val="center"/>
          </w:tcPr>
          <w:p w:rsidR="005B50BD" w:rsidRDefault="005B50BD" w:rsidP="005B50BD">
            <w:pPr>
              <w:spacing w:before="20" w:after="20"/>
              <w:ind w:right="882"/>
              <w:jc w:val="right"/>
            </w:pPr>
            <w:r>
              <w:t>386 alunos</w:t>
            </w:r>
          </w:p>
        </w:tc>
      </w:tr>
      <w:tr w:rsidR="005B50BD" w:rsidTr="005B50BD">
        <w:tc>
          <w:tcPr>
            <w:tcW w:w="1978" w:type="dxa"/>
            <w:vMerge/>
            <w:vAlign w:val="center"/>
          </w:tcPr>
          <w:p w:rsidR="005B50BD" w:rsidRDefault="005B50BD" w:rsidP="00E5092A">
            <w:pPr>
              <w:spacing w:before="20" w:after="20"/>
            </w:pPr>
          </w:p>
        </w:tc>
        <w:tc>
          <w:tcPr>
            <w:tcW w:w="5110" w:type="dxa"/>
            <w:gridSpan w:val="2"/>
            <w:vAlign w:val="center"/>
          </w:tcPr>
          <w:p w:rsidR="005B50BD" w:rsidRDefault="005B50BD" w:rsidP="00E5092A">
            <w:pPr>
              <w:spacing w:before="20" w:after="20"/>
            </w:pPr>
            <w:r>
              <w:t>CEIM Pequenos Heróis</w:t>
            </w:r>
          </w:p>
        </w:tc>
        <w:tc>
          <w:tcPr>
            <w:tcW w:w="3260" w:type="dxa"/>
            <w:gridSpan w:val="2"/>
            <w:vAlign w:val="center"/>
          </w:tcPr>
          <w:p w:rsidR="005B50BD" w:rsidRDefault="005B50BD" w:rsidP="005B50BD">
            <w:pPr>
              <w:spacing w:before="20" w:after="20"/>
              <w:ind w:right="882"/>
              <w:jc w:val="right"/>
            </w:pPr>
            <w:r>
              <w:t>220 alunos</w:t>
            </w:r>
          </w:p>
        </w:tc>
      </w:tr>
      <w:tr w:rsidR="005B50BD" w:rsidTr="005B50BD">
        <w:tc>
          <w:tcPr>
            <w:tcW w:w="1978" w:type="dxa"/>
            <w:vMerge/>
            <w:vAlign w:val="center"/>
          </w:tcPr>
          <w:p w:rsidR="005B50BD" w:rsidRDefault="005B50BD" w:rsidP="00E5092A">
            <w:pPr>
              <w:spacing w:before="20" w:after="20"/>
            </w:pPr>
          </w:p>
        </w:tc>
        <w:tc>
          <w:tcPr>
            <w:tcW w:w="5110" w:type="dxa"/>
            <w:gridSpan w:val="2"/>
            <w:vAlign w:val="center"/>
          </w:tcPr>
          <w:p w:rsidR="005B50BD" w:rsidRDefault="005B50BD" w:rsidP="005B50BD">
            <w:pPr>
              <w:spacing w:before="20" w:after="20"/>
              <w:jc w:val="right"/>
            </w:pPr>
            <w:r>
              <w:t>Total CEIM</w:t>
            </w:r>
          </w:p>
        </w:tc>
        <w:tc>
          <w:tcPr>
            <w:tcW w:w="3260" w:type="dxa"/>
            <w:gridSpan w:val="2"/>
            <w:vAlign w:val="center"/>
          </w:tcPr>
          <w:p w:rsidR="005B50BD" w:rsidRPr="005B50BD" w:rsidRDefault="005B50BD" w:rsidP="005B50BD">
            <w:pPr>
              <w:spacing w:before="20" w:after="20"/>
              <w:ind w:right="882"/>
              <w:jc w:val="right"/>
              <w:rPr>
                <w:b/>
              </w:rPr>
            </w:pPr>
            <w:r w:rsidRPr="005B50BD">
              <w:rPr>
                <w:b/>
              </w:rPr>
              <w:t>2.000 alunos</w:t>
            </w:r>
          </w:p>
        </w:tc>
      </w:tr>
      <w:tr w:rsidR="005B50BD" w:rsidTr="005B50BD">
        <w:tc>
          <w:tcPr>
            <w:tcW w:w="1978" w:type="dxa"/>
            <w:vMerge/>
            <w:vAlign w:val="center"/>
          </w:tcPr>
          <w:p w:rsidR="005B50BD" w:rsidRDefault="005B50BD" w:rsidP="00E5092A">
            <w:pPr>
              <w:spacing w:before="20" w:after="20"/>
            </w:pPr>
          </w:p>
        </w:tc>
        <w:tc>
          <w:tcPr>
            <w:tcW w:w="5110" w:type="dxa"/>
            <w:gridSpan w:val="2"/>
            <w:vAlign w:val="center"/>
          </w:tcPr>
          <w:p w:rsidR="005B50BD" w:rsidRDefault="005B50BD" w:rsidP="00E5092A">
            <w:pPr>
              <w:spacing w:before="20" w:after="20"/>
            </w:pPr>
            <w:r>
              <w:t xml:space="preserve">CEIM Professora Juliana </w:t>
            </w:r>
            <w:proofErr w:type="spellStart"/>
            <w:r>
              <w:t>Sive</w:t>
            </w:r>
            <w:proofErr w:type="spellEnd"/>
            <w:r>
              <w:t xml:space="preserve"> </w:t>
            </w:r>
            <w:proofErr w:type="spellStart"/>
            <w:r>
              <w:t>Pommerening</w:t>
            </w:r>
            <w:proofErr w:type="spellEnd"/>
          </w:p>
        </w:tc>
        <w:tc>
          <w:tcPr>
            <w:tcW w:w="3260" w:type="dxa"/>
            <w:gridSpan w:val="2"/>
            <w:vAlign w:val="center"/>
          </w:tcPr>
          <w:p w:rsidR="005B50BD" w:rsidRDefault="005B50BD" w:rsidP="005B50BD">
            <w:pPr>
              <w:spacing w:before="20" w:after="20"/>
              <w:ind w:right="882"/>
              <w:jc w:val="right"/>
            </w:pPr>
            <w:r>
              <w:t>423 alunos</w:t>
            </w:r>
          </w:p>
        </w:tc>
      </w:tr>
      <w:tr w:rsidR="005B50BD" w:rsidTr="005B50BD">
        <w:tc>
          <w:tcPr>
            <w:tcW w:w="1978" w:type="dxa"/>
            <w:vMerge/>
            <w:vAlign w:val="center"/>
          </w:tcPr>
          <w:p w:rsidR="005B50BD" w:rsidRDefault="005B50BD" w:rsidP="00E5092A">
            <w:pPr>
              <w:spacing w:before="20" w:after="20"/>
            </w:pPr>
          </w:p>
        </w:tc>
        <w:tc>
          <w:tcPr>
            <w:tcW w:w="5110" w:type="dxa"/>
            <w:gridSpan w:val="2"/>
            <w:vAlign w:val="center"/>
          </w:tcPr>
          <w:p w:rsidR="005B50BD" w:rsidRDefault="005B50BD" w:rsidP="00E5092A">
            <w:pPr>
              <w:spacing w:before="20" w:after="20"/>
            </w:pPr>
            <w:r>
              <w:t>EBM Diogo Alves da Silva</w:t>
            </w:r>
          </w:p>
        </w:tc>
        <w:tc>
          <w:tcPr>
            <w:tcW w:w="3260" w:type="dxa"/>
            <w:gridSpan w:val="2"/>
            <w:vAlign w:val="center"/>
          </w:tcPr>
          <w:p w:rsidR="005B50BD" w:rsidRDefault="005B50BD" w:rsidP="005B50BD">
            <w:pPr>
              <w:spacing w:before="20" w:after="20"/>
              <w:ind w:right="882"/>
              <w:jc w:val="right"/>
            </w:pPr>
            <w:r>
              <w:t>818 alunos</w:t>
            </w:r>
          </w:p>
        </w:tc>
      </w:tr>
      <w:tr w:rsidR="005B50BD" w:rsidTr="005B50BD">
        <w:tc>
          <w:tcPr>
            <w:tcW w:w="1978" w:type="dxa"/>
            <w:vMerge/>
            <w:vAlign w:val="center"/>
          </w:tcPr>
          <w:p w:rsidR="005B50BD" w:rsidRDefault="005B50BD" w:rsidP="00E5092A">
            <w:pPr>
              <w:spacing w:before="20" w:after="20"/>
            </w:pPr>
          </w:p>
        </w:tc>
        <w:tc>
          <w:tcPr>
            <w:tcW w:w="5110" w:type="dxa"/>
            <w:gridSpan w:val="2"/>
            <w:vAlign w:val="center"/>
          </w:tcPr>
          <w:p w:rsidR="005B50BD" w:rsidRDefault="005B50BD" w:rsidP="00E5092A">
            <w:pPr>
              <w:spacing w:before="20" w:after="20"/>
            </w:pPr>
            <w:r>
              <w:t xml:space="preserve">EBM </w:t>
            </w:r>
            <w:proofErr w:type="spellStart"/>
            <w:r>
              <w:t>Fedelino</w:t>
            </w:r>
            <w:proofErr w:type="spellEnd"/>
            <w:r>
              <w:t xml:space="preserve"> Machado Santos</w:t>
            </w:r>
          </w:p>
        </w:tc>
        <w:tc>
          <w:tcPr>
            <w:tcW w:w="3260" w:type="dxa"/>
            <w:gridSpan w:val="2"/>
            <w:vAlign w:val="center"/>
          </w:tcPr>
          <w:p w:rsidR="005B50BD" w:rsidRDefault="005B50BD" w:rsidP="005B50BD">
            <w:pPr>
              <w:spacing w:before="20" w:after="20"/>
              <w:ind w:right="882"/>
              <w:jc w:val="right"/>
            </w:pPr>
            <w:r>
              <w:t>628 alunos</w:t>
            </w:r>
          </w:p>
        </w:tc>
      </w:tr>
      <w:tr w:rsidR="005B50BD" w:rsidTr="005B50BD">
        <w:tc>
          <w:tcPr>
            <w:tcW w:w="1978" w:type="dxa"/>
            <w:vMerge/>
            <w:vAlign w:val="center"/>
          </w:tcPr>
          <w:p w:rsidR="005B50BD" w:rsidRDefault="005B50BD" w:rsidP="00E5092A">
            <w:pPr>
              <w:spacing w:before="20" w:after="20"/>
            </w:pPr>
          </w:p>
        </w:tc>
        <w:tc>
          <w:tcPr>
            <w:tcW w:w="5110" w:type="dxa"/>
            <w:gridSpan w:val="2"/>
            <w:vAlign w:val="center"/>
          </w:tcPr>
          <w:p w:rsidR="005B50BD" w:rsidRDefault="005B50BD" w:rsidP="00E5092A">
            <w:pPr>
              <w:spacing w:before="20" w:after="20"/>
            </w:pPr>
            <w:r>
              <w:t>EBM Herbert de Souza</w:t>
            </w:r>
          </w:p>
        </w:tc>
        <w:tc>
          <w:tcPr>
            <w:tcW w:w="3260" w:type="dxa"/>
            <w:gridSpan w:val="2"/>
            <w:vAlign w:val="center"/>
          </w:tcPr>
          <w:p w:rsidR="005B50BD" w:rsidRDefault="005B50BD" w:rsidP="005B50BD">
            <w:pPr>
              <w:spacing w:before="20" w:after="20"/>
              <w:ind w:right="882"/>
              <w:jc w:val="right"/>
            </w:pPr>
            <w:r>
              <w:t>509 alunos</w:t>
            </w:r>
          </w:p>
        </w:tc>
      </w:tr>
      <w:tr w:rsidR="005B50BD" w:rsidTr="005B50BD">
        <w:tc>
          <w:tcPr>
            <w:tcW w:w="1978" w:type="dxa"/>
            <w:vMerge/>
            <w:vAlign w:val="center"/>
          </w:tcPr>
          <w:p w:rsidR="005B50BD" w:rsidRDefault="005B50BD" w:rsidP="00E5092A">
            <w:pPr>
              <w:spacing w:before="20" w:after="20"/>
            </w:pPr>
          </w:p>
        </w:tc>
        <w:tc>
          <w:tcPr>
            <w:tcW w:w="5110" w:type="dxa"/>
            <w:gridSpan w:val="2"/>
            <w:vAlign w:val="center"/>
          </w:tcPr>
          <w:p w:rsidR="005B50BD" w:rsidRDefault="005B50BD" w:rsidP="00E5092A">
            <w:pPr>
              <w:spacing w:before="20" w:after="20"/>
            </w:pPr>
            <w:r>
              <w:t>EBM Jardim do Lago</w:t>
            </w:r>
          </w:p>
        </w:tc>
        <w:tc>
          <w:tcPr>
            <w:tcW w:w="3260" w:type="dxa"/>
            <w:gridSpan w:val="2"/>
            <w:vAlign w:val="center"/>
          </w:tcPr>
          <w:p w:rsidR="005B50BD" w:rsidRDefault="005B50BD" w:rsidP="005B50BD">
            <w:pPr>
              <w:spacing w:before="20" w:after="20"/>
              <w:ind w:right="882"/>
              <w:jc w:val="right"/>
            </w:pPr>
            <w:r>
              <w:t>1.254 alunos</w:t>
            </w:r>
          </w:p>
        </w:tc>
      </w:tr>
      <w:tr w:rsidR="005B50BD" w:rsidTr="005B50BD">
        <w:tc>
          <w:tcPr>
            <w:tcW w:w="1978" w:type="dxa"/>
            <w:vMerge/>
            <w:vAlign w:val="center"/>
          </w:tcPr>
          <w:p w:rsidR="005B50BD" w:rsidRDefault="005B50BD" w:rsidP="00E5092A">
            <w:pPr>
              <w:spacing w:before="20" w:after="20"/>
            </w:pPr>
          </w:p>
        </w:tc>
        <w:tc>
          <w:tcPr>
            <w:tcW w:w="5110" w:type="dxa"/>
            <w:gridSpan w:val="2"/>
            <w:vAlign w:val="center"/>
          </w:tcPr>
          <w:p w:rsidR="005B50BD" w:rsidRDefault="005B50BD" w:rsidP="00E5092A">
            <w:pPr>
              <w:spacing w:before="20" w:after="20"/>
            </w:pPr>
            <w:r>
              <w:t xml:space="preserve">EBM Sereno </w:t>
            </w:r>
            <w:proofErr w:type="spellStart"/>
            <w:r>
              <w:t>Soprana</w:t>
            </w:r>
            <w:proofErr w:type="spellEnd"/>
          </w:p>
        </w:tc>
        <w:tc>
          <w:tcPr>
            <w:tcW w:w="3260" w:type="dxa"/>
            <w:gridSpan w:val="2"/>
            <w:vAlign w:val="center"/>
          </w:tcPr>
          <w:p w:rsidR="005B50BD" w:rsidRDefault="005B50BD" w:rsidP="005B50BD">
            <w:pPr>
              <w:spacing w:before="20" w:after="20"/>
              <w:ind w:right="882"/>
              <w:jc w:val="right"/>
            </w:pPr>
            <w:r>
              <w:t>730 alunos</w:t>
            </w:r>
          </w:p>
        </w:tc>
      </w:tr>
      <w:tr w:rsidR="005B50BD" w:rsidTr="005B50BD">
        <w:tc>
          <w:tcPr>
            <w:tcW w:w="1978" w:type="dxa"/>
            <w:vMerge/>
            <w:vAlign w:val="center"/>
          </w:tcPr>
          <w:p w:rsidR="005B50BD" w:rsidRDefault="005B50BD" w:rsidP="00E5092A">
            <w:pPr>
              <w:spacing w:before="20" w:after="20"/>
            </w:pPr>
          </w:p>
        </w:tc>
        <w:tc>
          <w:tcPr>
            <w:tcW w:w="5110" w:type="dxa"/>
            <w:gridSpan w:val="2"/>
            <w:vAlign w:val="center"/>
          </w:tcPr>
          <w:p w:rsidR="005B50BD" w:rsidRDefault="005B50BD" w:rsidP="00E5092A">
            <w:pPr>
              <w:spacing w:before="20" w:after="20"/>
            </w:pPr>
            <w:r>
              <w:t>EPC Cyro </w:t>
            </w:r>
            <w:proofErr w:type="spellStart"/>
            <w:r>
              <w:t>Sosnosky</w:t>
            </w:r>
            <w:proofErr w:type="spellEnd"/>
          </w:p>
        </w:tc>
        <w:tc>
          <w:tcPr>
            <w:tcW w:w="3260" w:type="dxa"/>
            <w:gridSpan w:val="2"/>
            <w:vAlign w:val="center"/>
          </w:tcPr>
          <w:p w:rsidR="005B50BD" w:rsidRDefault="005B50BD" w:rsidP="005B50BD">
            <w:pPr>
              <w:spacing w:before="20" w:after="20"/>
              <w:ind w:right="882"/>
              <w:jc w:val="right"/>
            </w:pPr>
            <w:r>
              <w:t>1.256 alunos</w:t>
            </w:r>
          </w:p>
        </w:tc>
      </w:tr>
      <w:tr w:rsidR="005B50BD" w:rsidTr="005B50BD">
        <w:tc>
          <w:tcPr>
            <w:tcW w:w="1978" w:type="dxa"/>
            <w:vAlign w:val="center"/>
          </w:tcPr>
          <w:p w:rsidR="005B50BD" w:rsidRDefault="005B50BD" w:rsidP="00E5092A">
            <w:pPr>
              <w:spacing w:before="20" w:after="20"/>
            </w:pPr>
          </w:p>
        </w:tc>
        <w:tc>
          <w:tcPr>
            <w:tcW w:w="5110" w:type="dxa"/>
            <w:gridSpan w:val="2"/>
            <w:vAlign w:val="center"/>
          </w:tcPr>
          <w:p w:rsidR="005B50BD" w:rsidRDefault="005B50BD" w:rsidP="005B50BD">
            <w:pPr>
              <w:spacing w:before="20" w:after="20"/>
              <w:jc w:val="right"/>
            </w:pPr>
            <w:r>
              <w:t>Total EBM</w:t>
            </w:r>
          </w:p>
        </w:tc>
        <w:tc>
          <w:tcPr>
            <w:tcW w:w="3260" w:type="dxa"/>
            <w:gridSpan w:val="2"/>
            <w:vAlign w:val="center"/>
          </w:tcPr>
          <w:p w:rsidR="005B50BD" w:rsidRPr="005B50BD" w:rsidRDefault="005B50BD" w:rsidP="005B50BD">
            <w:pPr>
              <w:spacing w:before="20" w:after="20"/>
              <w:ind w:right="882"/>
              <w:jc w:val="right"/>
              <w:rPr>
                <w:b/>
              </w:rPr>
            </w:pPr>
            <w:r w:rsidRPr="005B50BD">
              <w:rPr>
                <w:b/>
              </w:rPr>
              <w:t>5.618 alunos</w:t>
            </w:r>
          </w:p>
        </w:tc>
      </w:tr>
      <w:tr w:rsidR="005B50BD" w:rsidTr="005B50BD">
        <w:tc>
          <w:tcPr>
            <w:tcW w:w="1978" w:type="dxa"/>
            <w:vAlign w:val="center"/>
          </w:tcPr>
          <w:p w:rsidR="005B50BD" w:rsidRDefault="005B50BD" w:rsidP="00E5092A">
            <w:pPr>
              <w:spacing w:before="20" w:after="20"/>
            </w:pPr>
            <w:r>
              <w:t>ASSISTÊNCIA SOCIAL</w:t>
            </w:r>
          </w:p>
        </w:tc>
        <w:tc>
          <w:tcPr>
            <w:tcW w:w="5110" w:type="dxa"/>
            <w:gridSpan w:val="2"/>
            <w:vAlign w:val="center"/>
          </w:tcPr>
          <w:p w:rsidR="005B50BD" w:rsidRDefault="005B50BD" w:rsidP="00E5092A">
            <w:pPr>
              <w:spacing w:before="20" w:after="20"/>
            </w:pPr>
          </w:p>
        </w:tc>
        <w:tc>
          <w:tcPr>
            <w:tcW w:w="3260" w:type="dxa"/>
            <w:gridSpan w:val="2"/>
            <w:vAlign w:val="center"/>
          </w:tcPr>
          <w:p w:rsidR="005B50BD" w:rsidRDefault="005B50BD" w:rsidP="00E5092A">
            <w:pPr>
              <w:spacing w:before="20" w:after="20"/>
            </w:pPr>
          </w:p>
        </w:tc>
      </w:tr>
      <w:tr w:rsidR="008B430D" w:rsidTr="005B50BD">
        <w:tc>
          <w:tcPr>
            <w:tcW w:w="1978" w:type="dxa"/>
            <w:vAlign w:val="center"/>
          </w:tcPr>
          <w:p w:rsidR="008B430D" w:rsidRDefault="008B430D" w:rsidP="00E5092A">
            <w:pPr>
              <w:spacing w:before="20" w:after="20"/>
            </w:pPr>
            <w:r>
              <w:t>ESPORTES</w:t>
            </w:r>
          </w:p>
        </w:tc>
        <w:tc>
          <w:tcPr>
            <w:tcW w:w="5110" w:type="dxa"/>
            <w:gridSpan w:val="2"/>
            <w:vAlign w:val="center"/>
          </w:tcPr>
          <w:p w:rsidR="008B430D" w:rsidRDefault="008B430D" w:rsidP="00E5092A">
            <w:pPr>
              <w:spacing w:before="20" w:after="20"/>
            </w:pPr>
          </w:p>
        </w:tc>
        <w:tc>
          <w:tcPr>
            <w:tcW w:w="3260" w:type="dxa"/>
            <w:gridSpan w:val="2"/>
            <w:vAlign w:val="center"/>
          </w:tcPr>
          <w:p w:rsidR="008B430D" w:rsidRDefault="008B430D" w:rsidP="00E5092A">
            <w:pPr>
              <w:spacing w:before="20" w:after="20"/>
            </w:pPr>
          </w:p>
        </w:tc>
      </w:tr>
    </w:tbl>
    <w:p w:rsidR="00C72E13" w:rsidRDefault="00C72E13" w:rsidP="00D92C42">
      <w:pPr>
        <w:spacing w:before="20" w:after="20" w:line="240" w:lineRule="auto"/>
      </w:pPr>
      <w:r>
        <w:t xml:space="preserve"> </w:t>
      </w:r>
    </w:p>
    <w:p w:rsidR="008B430D" w:rsidRDefault="008B430D" w:rsidP="00D92C42">
      <w:pPr>
        <w:spacing w:before="20" w:after="20" w:line="240" w:lineRule="auto"/>
      </w:pPr>
    </w:p>
    <w:sectPr w:rsidR="008B430D" w:rsidSect="00DA307F">
      <w:pgSz w:w="11906" w:h="16838"/>
      <w:pgMar w:top="1135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D94"/>
    <w:rsid w:val="000A099F"/>
    <w:rsid w:val="000C1ECD"/>
    <w:rsid w:val="001114F5"/>
    <w:rsid w:val="00144E0A"/>
    <w:rsid w:val="001E64DA"/>
    <w:rsid w:val="003303F8"/>
    <w:rsid w:val="003473DC"/>
    <w:rsid w:val="00354C92"/>
    <w:rsid w:val="004B5843"/>
    <w:rsid w:val="00547B3E"/>
    <w:rsid w:val="005B50BD"/>
    <w:rsid w:val="005C152D"/>
    <w:rsid w:val="005E1C78"/>
    <w:rsid w:val="00600365"/>
    <w:rsid w:val="006407CE"/>
    <w:rsid w:val="00785F2D"/>
    <w:rsid w:val="007D3A82"/>
    <w:rsid w:val="007F4131"/>
    <w:rsid w:val="008A6D6C"/>
    <w:rsid w:val="008B430D"/>
    <w:rsid w:val="009271E4"/>
    <w:rsid w:val="009432DC"/>
    <w:rsid w:val="009D5DFE"/>
    <w:rsid w:val="009E0D94"/>
    <w:rsid w:val="00A95C09"/>
    <w:rsid w:val="00B70AB3"/>
    <w:rsid w:val="00C72E13"/>
    <w:rsid w:val="00CF0A9F"/>
    <w:rsid w:val="00D8736F"/>
    <w:rsid w:val="00D92C42"/>
    <w:rsid w:val="00DA307F"/>
    <w:rsid w:val="00DB69BD"/>
    <w:rsid w:val="00E5092A"/>
    <w:rsid w:val="00FD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0BF93"/>
  <w15:chartTrackingRefBased/>
  <w15:docId w15:val="{E1F92590-558D-4201-9863-0A5085650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E0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9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395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NemesioCarlos</dc:creator>
  <cp:keywords/>
  <dc:description/>
  <cp:lastModifiedBy>NemesioCarlos</cp:lastModifiedBy>
  <cp:revision>26</cp:revision>
  <dcterms:created xsi:type="dcterms:W3CDTF">2024-03-01T12:08:00Z</dcterms:created>
  <dcterms:modified xsi:type="dcterms:W3CDTF">2024-03-04T11:37:00Z</dcterms:modified>
</cp:coreProperties>
</file>